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9F635">
      <w:pPr>
        <w:snapToGrid w:val="0"/>
        <w:spacing w:line="360" w:lineRule="auto"/>
        <w:jc w:val="center"/>
        <w:rPr>
          <w:rFonts w:hint="eastAsia" w:ascii="宋体" w:hAnsi="宋体"/>
          <w:b/>
          <w:snapToGrid w:val="0"/>
          <w:color w:val="auto"/>
          <w:sz w:val="44"/>
          <w:szCs w:val="44"/>
          <w:highlight w:val="none"/>
        </w:rPr>
      </w:pPr>
      <w:r>
        <w:rPr>
          <w:rFonts w:hint="eastAsia" w:ascii="宋体" w:hAnsi="宋体"/>
          <w:b/>
          <w:snapToGrid w:val="0"/>
          <w:color w:val="auto"/>
          <w:sz w:val="44"/>
          <w:szCs w:val="44"/>
          <w:highlight w:val="none"/>
        </w:rPr>
        <w:t>招标公告</w:t>
      </w:r>
    </w:p>
    <w:p w14:paraId="104B694A">
      <w:pPr>
        <w:spacing w:line="480" w:lineRule="exact"/>
        <w:ind w:firstLine="480" w:firstLineChars="200"/>
        <w:rPr>
          <w:rFonts w:hint="eastAsia" w:ascii="宋体" w:hAnsi="宋体"/>
          <w:snapToGrid w:val="0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snapToGrid w:val="0"/>
          <w:color w:val="auto"/>
          <w:sz w:val="24"/>
          <w:szCs w:val="24"/>
          <w:highlight w:val="none"/>
          <w:u w:val="none"/>
          <w:lang w:val="en-US" w:eastAsia="zh-CN"/>
        </w:rPr>
        <w:t>招标</w:t>
      </w:r>
      <w:r>
        <w:rPr>
          <w:rFonts w:hint="eastAsia" w:ascii="宋体" w:hAnsi="宋体"/>
          <w:snapToGrid w:val="0"/>
          <w:color w:val="auto"/>
          <w:sz w:val="24"/>
          <w:szCs w:val="24"/>
          <w:highlight w:val="none"/>
          <w:u w:val="none"/>
        </w:rPr>
        <w:t>项目名称：</w:t>
      </w:r>
      <w:r>
        <w:rPr>
          <w:rFonts w:hint="eastAsia" w:ascii="宋体" w:hAnsi="宋体"/>
          <w:snapToGrid w:val="0"/>
          <w:color w:val="auto"/>
          <w:sz w:val="24"/>
          <w:szCs w:val="24"/>
          <w:highlight w:val="none"/>
          <w:u w:val="single"/>
        </w:rPr>
        <w:t>杭德项目列车自动清洗机采购</w:t>
      </w:r>
    </w:p>
    <w:p w14:paraId="15A159A7">
      <w:pPr>
        <w:spacing w:line="480" w:lineRule="exact"/>
        <w:ind w:firstLine="480" w:firstLineChars="200"/>
        <w:rPr>
          <w:rFonts w:hint="eastAsia" w:ascii="宋体" w:hAnsi="宋体"/>
          <w:snapToGrid w:val="0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snapToGrid w:val="0"/>
          <w:color w:val="auto"/>
          <w:sz w:val="24"/>
          <w:szCs w:val="24"/>
          <w:highlight w:val="none"/>
          <w:u w:val="none"/>
        </w:rPr>
        <w:t>招标</w:t>
      </w:r>
      <w:r>
        <w:rPr>
          <w:rFonts w:hint="eastAsia" w:ascii="宋体" w:hAnsi="宋体"/>
          <w:snapToGrid w:val="0"/>
          <w:color w:val="auto"/>
          <w:sz w:val="24"/>
          <w:szCs w:val="24"/>
          <w:highlight w:val="none"/>
          <w:u w:val="none"/>
          <w:lang w:val="en-US" w:eastAsia="zh-CN"/>
        </w:rPr>
        <w:t>项目</w:t>
      </w:r>
      <w:r>
        <w:rPr>
          <w:rFonts w:hint="eastAsia" w:ascii="宋体" w:hAnsi="宋体"/>
          <w:snapToGrid w:val="0"/>
          <w:color w:val="auto"/>
          <w:sz w:val="24"/>
          <w:szCs w:val="24"/>
          <w:highlight w:val="none"/>
          <w:u w:val="none"/>
        </w:rPr>
        <w:t>编号：</w:t>
      </w:r>
      <w:r>
        <w:rPr>
          <w:rFonts w:hint="eastAsia" w:ascii="宋体" w:hAnsi="宋体"/>
          <w:snapToGrid w:val="0"/>
          <w:color w:val="auto"/>
          <w:sz w:val="24"/>
          <w:szCs w:val="24"/>
          <w:highlight w:val="none"/>
          <w:u w:val="single"/>
        </w:rPr>
        <w:t>HZZCZBSQ2024133</w:t>
      </w:r>
    </w:p>
    <w:p w14:paraId="1547A67E">
      <w:pPr>
        <w:spacing w:line="480" w:lineRule="exact"/>
        <w:ind w:firstLine="480" w:firstLineChars="200"/>
        <w:rPr>
          <w:rFonts w:hint="eastAsia" w:ascii="宋体" w:hAnsi="宋体"/>
          <w:snapToGrid w:val="0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snapToGrid w:val="0"/>
          <w:color w:val="auto"/>
          <w:sz w:val="24"/>
          <w:szCs w:val="24"/>
          <w:highlight w:val="none"/>
          <w:u w:val="single"/>
        </w:rPr>
        <w:t>中车南京浦镇车辆有限公司</w:t>
      </w:r>
      <w:r>
        <w:rPr>
          <w:rFonts w:hint="eastAsia" w:ascii="宋体" w:hAnsi="宋体"/>
          <w:snapToGrid w:val="0"/>
          <w:color w:val="auto"/>
          <w:sz w:val="24"/>
          <w:szCs w:val="24"/>
          <w:highlight w:val="none"/>
        </w:rPr>
        <w:t>委托</w:t>
      </w:r>
      <w:r>
        <w:rPr>
          <w:rFonts w:hint="eastAsia" w:ascii="宋体" w:hAnsi="宋体"/>
          <w:snapToGrid w:val="0"/>
          <w:color w:val="auto"/>
          <w:sz w:val="24"/>
          <w:szCs w:val="24"/>
          <w:highlight w:val="none"/>
          <w:u w:val="single"/>
        </w:rPr>
        <w:t>深圳市建材交易集团有限公司</w:t>
      </w:r>
      <w:r>
        <w:rPr>
          <w:rFonts w:hint="eastAsia" w:ascii="宋体" w:hAnsi="宋体"/>
          <w:snapToGrid w:val="0"/>
          <w:color w:val="auto"/>
          <w:sz w:val="24"/>
          <w:szCs w:val="24"/>
          <w:highlight w:val="none"/>
        </w:rPr>
        <w:t>进行项目公开招标，欢迎符合资格条件并有意向的投标人提交投标文件，有关事项如下：</w:t>
      </w:r>
    </w:p>
    <w:p w14:paraId="1C4307C6">
      <w:pPr>
        <w:pStyle w:val="11"/>
        <w:widowControl/>
        <w:overflowPunct w:val="0"/>
        <w:autoSpaceDE w:val="0"/>
        <w:autoSpaceDN w:val="0"/>
        <w:adjustRightInd w:val="0"/>
        <w:spacing w:line="480" w:lineRule="exact"/>
        <w:ind w:firstLine="482"/>
        <w:textAlignment w:val="baseline"/>
        <w:rPr>
          <w:rFonts w:hint="eastAsia" w:ascii="宋体" w:hAnsi="宋体"/>
          <w:b/>
          <w:snapToGrid w:val="0"/>
          <w:color w:val="auto"/>
          <w:szCs w:val="24"/>
          <w:highlight w:val="none"/>
        </w:rPr>
      </w:pPr>
      <w:bookmarkStart w:id="0" w:name="_Toc381345707"/>
      <w:bookmarkStart w:id="1" w:name="_Toc380660157"/>
      <w:r>
        <w:rPr>
          <w:rFonts w:hint="eastAsia" w:ascii="宋体" w:hAnsi="宋体"/>
          <w:b/>
          <w:snapToGrid w:val="0"/>
          <w:color w:val="auto"/>
          <w:szCs w:val="24"/>
          <w:highlight w:val="none"/>
        </w:rPr>
        <w:t>一、招标项目概况</w:t>
      </w:r>
    </w:p>
    <w:p w14:paraId="54652F46">
      <w:pPr>
        <w:pStyle w:val="11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480" w:lineRule="exact"/>
        <w:ind w:left="0" w:firstLine="424" w:firstLineChars="177"/>
        <w:textAlignment w:val="baseline"/>
        <w:rPr>
          <w:rFonts w:hint="eastAsia" w:ascii="宋体" w:hAnsi="宋体"/>
          <w:snapToGrid w:val="0"/>
          <w:color w:val="auto"/>
          <w:szCs w:val="24"/>
          <w:highlight w:val="none"/>
        </w:rPr>
      </w:pPr>
      <w:r>
        <w:rPr>
          <w:rFonts w:hint="eastAsia" w:ascii="宋体" w:hAnsi="宋体"/>
          <w:snapToGrid w:val="0"/>
          <w:color w:val="auto"/>
          <w:szCs w:val="24"/>
          <w:highlight w:val="none"/>
        </w:rPr>
        <w:t>项目</w:t>
      </w:r>
      <w:r>
        <w:rPr>
          <w:rFonts w:ascii="宋体" w:hAnsi="宋体"/>
          <w:snapToGrid w:val="0"/>
          <w:color w:val="auto"/>
          <w:szCs w:val="24"/>
          <w:highlight w:val="none"/>
        </w:rPr>
        <w:t>名称：</w:t>
      </w:r>
      <w:bookmarkEnd w:id="0"/>
      <w:bookmarkEnd w:id="1"/>
      <w:r>
        <w:rPr>
          <w:rFonts w:hint="eastAsia" w:ascii="宋体" w:hAnsi="宋体"/>
          <w:snapToGrid w:val="0"/>
          <w:color w:val="auto"/>
          <w:szCs w:val="24"/>
          <w:highlight w:val="none"/>
        </w:rPr>
        <w:t>杭德项目列车自动清洗机采购</w:t>
      </w:r>
    </w:p>
    <w:p w14:paraId="78693105">
      <w:pPr>
        <w:pStyle w:val="11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480" w:lineRule="exact"/>
        <w:ind w:left="0" w:firstLine="424" w:firstLineChars="177"/>
        <w:textAlignment w:val="baseline"/>
        <w:rPr>
          <w:rFonts w:hint="eastAsia" w:ascii="宋体" w:hAnsi="宋体"/>
          <w:snapToGrid w:val="0"/>
          <w:color w:val="auto"/>
          <w:szCs w:val="24"/>
          <w:highlight w:val="none"/>
        </w:rPr>
      </w:pPr>
      <w:r>
        <w:rPr>
          <w:rFonts w:hint="eastAsia" w:ascii="宋体" w:hAnsi="宋体"/>
          <w:snapToGrid w:val="0"/>
          <w:color w:val="auto"/>
          <w:szCs w:val="24"/>
          <w:highlight w:val="none"/>
        </w:rPr>
        <w:t>项目概况：</w:t>
      </w:r>
      <w:r>
        <w:rPr>
          <w:rFonts w:hint="eastAsia" w:ascii="Calibri" w:hAnsi="Calibri" w:eastAsia="Calibri" w:cs="Calibri"/>
          <w:color w:val="auto"/>
          <w:spacing w:val="-2"/>
          <w:szCs w:val="24"/>
          <w:highlight w:val="none"/>
        </w:rPr>
        <w:t>洗车机应具有机械洗刷喷淋系统、控制系统、水供给系统、压缩空气供给系统、洗涤剂供给系统、水循环系统、水处理系统及摄像监控系统等，能够自动完成列车车头、车尾、两侧的清洗工作，整个列车清洗过程实现自动化。可以采用自动与手动的操作控制，所有的清洗刷子可以选择正转或反转，并能选择是否使用洗涤剂。列车清洗机在无车时自动停机并处于待机状态，来车后自动启动，可实现设备无人值守。设备应能准确辨别列车在设备中的位置，自动开始和结束洗车的程序，并给司机必要的提示信号。对于需要列车停车对位的洗刷工位，洗车机允许的停车误差应不小于±1m。</w:t>
      </w:r>
    </w:p>
    <w:p w14:paraId="7DBD8184">
      <w:pPr>
        <w:pStyle w:val="11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480" w:lineRule="exact"/>
        <w:ind w:left="0" w:firstLine="424" w:firstLineChars="177"/>
        <w:textAlignment w:val="baseline"/>
        <w:rPr>
          <w:rFonts w:hint="eastAsia" w:ascii="宋体" w:hAnsi="宋体"/>
          <w:snapToGrid w:val="0"/>
          <w:color w:val="auto"/>
          <w:szCs w:val="24"/>
          <w:highlight w:val="none"/>
        </w:rPr>
      </w:pPr>
      <w:r>
        <w:rPr>
          <w:rFonts w:ascii="宋体" w:hAnsi="宋体"/>
          <w:snapToGrid w:val="0"/>
          <w:color w:val="auto"/>
          <w:szCs w:val="24"/>
          <w:highlight w:val="none"/>
        </w:rPr>
        <w:t>招标内容</w:t>
      </w:r>
      <w:r>
        <w:rPr>
          <w:rFonts w:hint="eastAsia" w:ascii="宋体" w:hAnsi="宋体"/>
          <w:snapToGrid w:val="0"/>
          <w:color w:val="auto"/>
          <w:szCs w:val="24"/>
          <w:highlight w:val="none"/>
        </w:rPr>
        <w:t>简述</w:t>
      </w:r>
      <w:r>
        <w:rPr>
          <w:rFonts w:ascii="宋体" w:hAnsi="宋体"/>
          <w:snapToGrid w:val="0"/>
          <w:color w:val="auto"/>
          <w:szCs w:val="24"/>
          <w:highlight w:val="none"/>
        </w:rPr>
        <w:t>：</w:t>
      </w:r>
      <w:r>
        <w:rPr>
          <w:rFonts w:hint="eastAsia" w:ascii="宋体" w:hAnsi="宋体"/>
          <w:snapToGrid w:val="0"/>
          <w:color w:val="auto"/>
          <w:szCs w:val="24"/>
          <w:highlight w:val="none"/>
        </w:rPr>
        <w:t>列车自动清洗机一套。</w:t>
      </w:r>
    </w:p>
    <w:p w14:paraId="66DF5D9B">
      <w:pPr>
        <w:pStyle w:val="11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480" w:lineRule="exact"/>
        <w:ind w:left="0" w:firstLine="424" w:firstLineChars="177"/>
        <w:textAlignment w:val="baseline"/>
        <w:rPr>
          <w:rFonts w:hint="eastAsia" w:ascii="宋体" w:hAnsi="宋体"/>
          <w:snapToGrid w:val="0"/>
          <w:color w:val="auto"/>
          <w:szCs w:val="24"/>
          <w:highlight w:val="none"/>
        </w:rPr>
      </w:pPr>
      <w:r>
        <w:rPr>
          <w:rFonts w:hint="eastAsia" w:ascii="宋体" w:hAnsi="宋体"/>
          <w:snapToGrid w:val="0"/>
          <w:color w:val="auto"/>
          <w:szCs w:val="24"/>
          <w:highlight w:val="none"/>
        </w:rPr>
        <w:t>项目投标上限价：</w:t>
      </w:r>
      <w:r>
        <w:rPr>
          <w:rFonts w:hint="eastAsia" w:ascii="宋体" w:hAnsi="宋体"/>
          <w:b/>
          <w:bCs/>
          <w:snapToGrid w:val="0"/>
          <w:color w:val="auto"/>
          <w:szCs w:val="24"/>
          <w:highlight w:val="none"/>
        </w:rPr>
        <w:t>人民币</w:t>
      </w:r>
      <w:r>
        <w:rPr>
          <w:rFonts w:ascii="宋体" w:hAnsi="宋体"/>
          <w:b/>
          <w:bCs/>
          <w:snapToGrid w:val="0"/>
          <w:color w:val="auto"/>
          <w:szCs w:val="24"/>
          <w:highlight w:val="none"/>
        </w:rPr>
        <w:t>2</w:t>
      </w:r>
      <w:r>
        <w:rPr>
          <w:rFonts w:hint="eastAsia" w:ascii="宋体" w:hAnsi="宋体"/>
          <w:b/>
          <w:bCs/>
          <w:snapToGrid w:val="0"/>
          <w:color w:val="auto"/>
          <w:szCs w:val="24"/>
          <w:highlight w:val="none"/>
        </w:rPr>
        <w:t>,7</w:t>
      </w:r>
      <w:r>
        <w:rPr>
          <w:rFonts w:ascii="宋体" w:hAnsi="宋体"/>
          <w:b/>
          <w:bCs/>
          <w:snapToGrid w:val="0"/>
          <w:color w:val="auto"/>
          <w:szCs w:val="24"/>
          <w:highlight w:val="none"/>
        </w:rPr>
        <w:t>60</w:t>
      </w:r>
      <w:r>
        <w:rPr>
          <w:rFonts w:hint="eastAsia" w:ascii="宋体" w:hAnsi="宋体"/>
          <w:b/>
          <w:bCs/>
          <w:snapToGrid w:val="0"/>
          <w:color w:val="auto"/>
          <w:szCs w:val="24"/>
          <w:highlight w:val="none"/>
        </w:rPr>
        <w:t>,4</w:t>
      </w:r>
      <w:r>
        <w:rPr>
          <w:rFonts w:ascii="宋体" w:hAnsi="宋体"/>
          <w:b/>
          <w:bCs/>
          <w:snapToGrid w:val="0"/>
          <w:color w:val="auto"/>
          <w:szCs w:val="24"/>
          <w:highlight w:val="none"/>
        </w:rPr>
        <w:t>0</w:t>
      </w:r>
      <w:r>
        <w:rPr>
          <w:rFonts w:hint="eastAsia" w:ascii="宋体" w:hAnsi="宋体"/>
          <w:b/>
          <w:bCs/>
          <w:snapToGrid w:val="0"/>
          <w:color w:val="auto"/>
          <w:szCs w:val="24"/>
          <w:highlight w:val="none"/>
        </w:rPr>
        <w:t>0.00元</w:t>
      </w:r>
      <w:r>
        <w:rPr>
          <w:rFonts w:hint="eastAsia" w:ascii="宋体" w:hAnsi="宋体"/>
          <w:snapToGrid w:val="0"/>
          <w:color w:val="auto"/>
          <w:szCs w:val="24"/>
          <w:highlight w:val="none"/>
        </w:rPr>
        <w:t>。</w:t>
      </w:r>
    </w:p>
    <w:p w14:paraId="1561F281">
      <w:pPr>
        <w:pStyle w:val="11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480" w:lineRule="exact"/>
        <w:ind w:left="0" w:firstLine="424" w:firstLineChars="177"/>
        <w:textAlignment w:val="baseline"/>
        <w:rPr>
          <w:rFonts w:hint="eastAsia" w:ascii="宋体" w:hAnsi="宋体"/>
          <w:snapToGrid w:val="0"/>
          <w:color w:val="auto"/>
          <w:szCs w:val="24"/>
          <w:highlight w:val="none"/>
        </w:rPr>
      </w:pPr>
      <w:r>
        <w:rPr>
          <w:rFonts w:hint="eastAsia" w:ascii="宋体" w:hAnsi="宋体"/>
          <w:snapToGrid w:val="0"/>
          <w:color w:val="auto"/>
          <w:szCs w:val="24"/>
          <w:highlight w:val="none"/>
        </w:rPr>
        <w:t>资金来源：企业自筹资金。</w:t>
      </w:r>
    </w:p>
    <w:p w14:paraId="6231ADD5">
      <w:pPr>
        <w:pStyle w:val="11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480" w:lineRule="exact"/>
        <w:ind w:left="0" w:firstLine="424" w:firstLineChars="177"/>
        <w:textAlignment w:val="baseline"/>
        <w:rPr>
          <w:rFonts w:hint="eastAsia" w:ascii="宋体" w:hAnsi="宋体"/>
          <w:snapToGrid w:val="0"/>
          <w:color w:val="auto"/>
          <w:szCs w:val="24"/>
          <w:highlight w:val="none"/>
        </w:rPr>
      </w:pPr>
      <w:r>
        <w:rPr>
          <w:rFonts w:hint="eastAsia" w:ascii="宋体" w:hAnsi="宋体"/>
          <w:snapToGrid w:val="0"/>
          <w:color w:val="auto"/>
          <w:szCs w:val="24"/>
          <w:highlight w:val="none"/>
        </w:rPr>
        <w:t>供货期★：</w:t>
      </w:r>
      <w:r>
        <w:rPr>
          <w:rFonts w:hint="eastAsia"/>
          <w:bCs/>
          <w:color w:val="auto"/>
          <w:szCs w:val="21"/>
          <w:highlight w:val="none"/>
        </w:rPr>
        <w:t>杭德项目设备于2025年6月30日前具备交货条件，买方根据现场情况就每一批次设备发出交货通知，卖方应在甲方要求的时间内交货</w:t>
      </w:r>
      <w:r>
        <w:rPr>
          <w:rFonts w:hint="eastAsia" w:ascii="宋体" w:hAnsi="宋体"/>
          <w:snapToGrid w:val="0"/>
          <w:color w:val="auto"/>
          <w:szCs w:val="24"/>
          <w:highlight w:val="none"/>
        </w:rPr>
        <w:t>。</w:t>
      </w:r>
    </w:p>
    <w:p w14:paraId="7367F6F1">
      <w:pPr>
        <w:pStyle w:val="11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480" w:lineRule="exact"/>
        <w:ind w:left="0" w:firstLine="424" w:firstLineChars="177"/>
        <w:textAlignment w:val="baseline"/>
        <w:rPr>
          <w:rFonts w:hint="eastAsia" w:ascii="宋体" w:hAnsi="宋体"/>
          <w:snapToGrid w:val="0"/>
          <w:color w:val="auto"/>
          <w:szCs w:val="24"/>
          <w:highlight w:val="none"/>
        </w:rPr>
      </w:pPr>
      <w:r>
        <w:rPr>
          <w:rFonts w:hint="eastAsia" w:ascii="宋体" w:hAnsi="宋体"/>
          <w:snapToGrid w:val="0"/>
          <w:color w:val="auto"/>
          <w:szCs w:val="24"/>
          <w:highlight w:val="none"/>
        </w:rPr>
        <w:t>交付</w:t>
      </w:r>
      <w:r>
        <w:rPr>
          <w:rFonts w:ascii="宋体" w:hAnsi="宋体"/>
          <w:snapToGrid w:val="0"/>
          <w:color w:val="auto"/>
          <w:szCs w:val="24"/>
          <w:highlight w:val="none"/>
        </w:rPr>
        <w:t>地点：</w:t>
      </w:r>
      <w:r>
        <w:rPr>
          <w:rFonts w:hint="eastAsia"/>
          <w:b/>
          <w:color w:val="auto"/>
          <w:szCs w:val="21"/>
          <w:highlight w:val="none"/>
        </w:rPr>
        <w:t>杭德项目招标人指定的地点</w:t>
      </w:r>
      <w:r>
        <w:rPr>
          <w:rFonts w:hint="eastAsia" w:ascii="宋体" w:hAnsi="宋体"/>
          <w:snapToGrid w:val="0"/>
          <w:color w:val="auto"/>
          <w:szCs w:val="24"/>
          <w:highlight w:val="none"/>
        </w:rPr>
        <w:t>。</w:t>
      </w:r>
    </w:p>
    <w:p w14:paraId="06F9C37D">
      <w:pPr>
        <w:pStyle w:val="11"/>
        <w:widowControl/>
        <w:overflowPunct w:val="0"/>
        <w:autoSpaceDE w:val="0"/>
        <w:autoSpaceDN w:val="0"/>
        <w:adjustRightInd w:val="0"/>
        <w:spacing w:line="480" w:lineRule="exact"/>
        <w:ind w:firstLine="482"/>
        <w:textAlignment w:val="baseline"/>
        <w:rPr>
          <w:rFonts w:hint="eastAsia" w:ascii="宋体" w:hAnsi="宋体"/>
          <w:b/>
          <w:snapToGrid w:val="0"/>
          <w:color w:val="auto"/>
          <w:szCs w:val="24"/>
          <w:highlight w:val="none"/>
        </w:rPr>
      </w:pPr>
      <w:r>
        <w:rPr>
          <w:rFonts w:hint="eastAsia" w:ascii="宋体" w:hAnsi="宋体"/>
          <w:b/>
          <w:snapToGrid w:val="0"/>
          <w:color w:val="auto"/>
          <w:szCs w:val="24"/>
          <w:highlight w:val="none"/>
        </w:rPr>
        <w:t>二、招标信息</w:t>
      </w:r>
    </w:p>
    <w:p w14:paraId="7FDD0F50">
      <w:pPr>
        <w:pStyle w:val="11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480" w:lineRule="exact"/>
        <w:ind w:left="0" w:firstLine="424" w:firstLineChars="177"/>
        <w:textAlignment w:val="baseline"/>
        <w:rPr>
          <w:rFonts w:hint="eastAsia" w:hAnsi="宋体"/>
          <w:snapToGrid w:val="0"/>
          <w:color w:val="auto"/>
          <w:szCs w:val="24"/>
          <w:highlight w:val="none"/>
        </w:rPr>
      </w:pPr>
      <w:r>
        <w:rPr>
          <w:rFonts w:hint="eastAsia" w:hAnsi="宋体"/>
          <w:snapToGrid w:val="0"/>
          <w:color w:val="auto"/>
          <w:szCs w:val="24"/>
          <w:highlight w:val="none"/>
        </w:rPr>
        <w:t>招标信息发布的媒介：本次招标公告及结果公示等将同时在</w:t>
      </w:r>
      <w:r>
        <w:rPr>
          <w:rFonts w:hint="eastAsia" w:ascii="宋体" w:hAnsi="宋体"/>
          <w:snapToGrid w:val="0"/>
          <w:color w:val="auto"/>
          <w:kern w:val="0"/>
          <w:highlight w:val="none"/>
          <w:u w:val="single"/>
        </w:rPr>
        <w:t>中国招标投标公共服务平台（http://www.cebpubservice.com/）</w:t>
      </w:r>
      <w:r>
        <w:rPr>
          <w:rFonts w:hint="eastAsia" w:ascii="宋体" w:hAnsi="宋体"/>
          <w:snapToGrid w:val="0"/>
          <w:color w:val="auto"/>
          <w:kern w:val="0"/>
          <w:highlight w:val="none"/>
        </w:rPr>
        <w:t>、</w:t>
      </w:r>
      <w:r>
        <w:rPr>
          <w:rFonts w:hint="eastAsia" w:hAnsi="宋体"/>
          <w:snapToGrid w:val="0"/>
          <w:color w:val="auto"/>
          <w:szCs w:val="24"/>
          <w:highlight w:val="none"/>
        </w:rPr>
        <w:t>和</w:t>
      </w:r>
      <w:r>
        <w:rPr>
          <w:rFonts w:hint="eastAsia" w:hAnsi="宋体"/>
          <w:snapToGrid w:val="0"/>
          <w:color w:val="auto"/>
          <w:szCs w:val="24"/>
          <w:highlight w:val="none"/>
          <w:u w:val="single"/>
        </w:rPr>
        <w:t>深圳地铁智能招采管理平台（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"https://www.szmc.net/）和" </w:instrText>
      </w:r>
      <w:r>
        <w:rPr>
          <w:color w:val="auto"/>
          <w:highlight w:val="none"/>
        </w:rPr>
        <w:fldChar w:fldCharType="separate"/>
      </w:r>
      <w:r>
        <w:rPr>
          <w:rStyle w:val="10"/>
          <w:rFonts w:hint="eastAsia" w:hAnsi="宋体"/>
          <w:snapToGrid w:val="0"/>
          <w:color w:val="auto"/>
          <w:szCs w:val="24"/>
          <w:highlight w:val="none"/>
        </w:rPr>
        <w:t>https://cg.shenzhenmc.com/）</w:t>
      </w:r>
      <w:r>
        <w:rPr>
          <w:rStyle w:val="10"/>
          <w:rFonts w:hint="eastAsia" w:hAnsi="宋体"/>
          <w:snapToGrid w:val="0"/>
          <w:color w:val="auto"/>
          <w:szCs w:val="24"/>
          <w:highlight w:val="none"/>
        </w:rPr>
        <w:fldChar w:fldCharType="end"/>
      </w:r>
      <w:r>
        <w:rPr>
          <w:rFonts w:hint="eastAsia" w:ascii="宋体" w:hAnsi="宋体"/>
          <w:snapToGrid w:val="0"/>
          <w:color w:val="auto"/>
          <w:kern w:val="0"/>
          <w:highlight w:val="none"/>
        </w:rPr>
        <w:t>等网站上发布。所有相关信息以</w:t>
      </w:r>
      <w:r>
        <w:rPr>
          <w:rFonts w:hint="eastAsia" w:hAnsi="宋体"/>
          <w:snapToGrid w:val="0"/>
          <w:color w:val="auto"/>
          <w:szCs w:val="24"/>
          <w:highlight w:val="none"/>
          <w:u w:val="single"/>
        </w:rPr>
        <w:t>深圳地铁智能招采管理平台</w:t>
      </w:r>
      <w:r>
        <w:rPr>
          <w:rFonts w:hint="eastAsia" w:ascii="宋体" w:hAnsi="宋体"/>
          <w:snapToGrid w:val="0"/>
          <w:color w:val="auto"/>
          <w:kern w:val="0"/>
          <w:highlight w:val="none"/>
        </w:rPr>
        <w:t>网站公布为准。</w:t>
      </w:r>
    </w:p>
    <w:p w14:paraId="2A6C1BC8">
      <w:pPr>
        <w:pStyle w:val="11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480" w:lineRule="exact"/>
        <w:ind w:left="0" w:firstLine="424" w:firstLineChars="177"/>
        <w:textAlignment w:val="baseline"/>
        <w:rPr>
          <w:rFonts w:hint="eastAsia" w:ascii="宋体" w:hAnsi="宋体"/>
          <w:snapToGrid w:val="0"/>
          <w:color w:val="auto"/>
          <w:szCs w:val="24"/>
          <w:highlight w:val="none"/>
        </w:rPr>
      </w:pPr>
      <w:r>
        <w:rPr>
          <w:rFonts w:hint="eastAsia" w:ascii="宋体" w:hAnsi="宋体"/>
          <w:snapToGrid w:val="0"/>
          <w:color w:val="auto"/>
          <w:szCs w:val="24"/>
          <w:highlight w:val="none"/>
        </w:rPr>
        <w:t>招标交易平台：</w:t>
      </w:r>
    </w:p>
    <w:p w14:paraId="31F5E064">
      <w:pPr>
        <w:pStyle w:val="11"/>
        <w:widowControl/>
        <w:overflowPunct w:val="0"/>
        <w:autoSpaceDE w:val="0"/>
        <w:autoSpaceDN w:val="0"/>
        <w:adjustRightInd w:val="0"/>
        <w:spacing w:line="480" w:lineRule="exact"/>
        <w:ind w:firstLine="480"/>
        <w:textAlignment w:val="baseline"/>
        <w:rPr>
          <w:rFonts w:hint="eastAsia" w:ascii="宋体" w:hAnsi="宋体"/>
          <w:snapToGrid w:val="0"/>
          <w:color w:val="auto"/>
          <w:szCs w:val="24"/>
          <w:highlight w:val="none"/>
        </w:rPr>
      </w:pPr>
      <w:r>
        <w:rPr>
          <w:rFonts w:hint="eastAsia" w:ascii="宋体" w:hAnsi="宋体"/>
          <w:snapToGrid w:val="0"/>
          <w:color w:val="auto"/>
          <w:szCs w:val="24"/>
          <w:highlight w:val="none"/>
        </w:rPr>
        <w:t>本次招标活动全程在</w:t>
      </w:r>
      <w:r>
        <w:rPr>
          <w:rFonts w:hint="eastAsia" w:ascii="宋体" w:hAnsi="宋体"/>
          <w:snapToGrid w:val="0"/>
          <w:color w:val="auto"/>
          <w:szCs w:val="24"/>
          <w:highlight w:val="none"/>
          <w:u w:val="single"/>
        </w:rPr>
        <w:t>深圳地铁智能招采管理平台（https://cg.shenzhenmc.com/）</w:t>
      </w:r>
      <w:r>
        <w:rPr>
          <w:rFonts w:hint="eastAsia" w:ascii="宋体" w:hAnsi="宋体"/>
          <w:snapToGrid w:val="0"/>
          <w:color w:val="auto"/>
          <w:szCs w:val="24"/>
          <w:highlight w:val="none"/>
        </w:rPr>
        <w:t>上进行。投标人应当遵守该平台的相关交易服务规定。如遇系统问题，请联系本项目招标代理。(请有意向参与该项目的投标人，登录上述平台进行网上注册)。</w:t>
      </w:r>
    </w:p>
    <w:p w14:paraId="7ADF3D2B">
      <w:pPr>
        <w:pStyle w:val="11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480" w:lineRule="exact"/>
        <w:ind w:left="0" w:firstLine="424" w:firstLineChars="177"/>
        <w:textAlignment w:val="baseline"/>
        <w:rPr>
          <w:rFonts w:hint="eastAsia" w:ascii="宋体" w:hAnsi="宋体"/>
          <w:snapToGrid w:val="0"/>
          <w:color w:val="auto"/>
          <w:szCs w:val="24"/>
          <w:highlight w:val="none"/>
        </w:rPr>
      </w:pPr>
      <w:r>
        <w:rPr>
          <w:rFonts w:hint="eastAsia" w:ascii="宋体" w:hAnsi="宋体"/>
          <w:snapToGrid w:val="0"/>
          <w:color w:val="auto"/>
          <w:szCs w:val="24"/>
          <w:highlight w:val="none"/>
        </w:rPr>
        <w:t>招标公告相关时限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7175"/>
      </w:tblGrid>
      <w:tr w14:paraId="15325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06" w:type="dxa"/>
            <w:vAlign w:val="center"/>
          </w:tcPr>
          <w:p w14:paraId="067C47F8">
            <w:pPr>
              <w:spacing w:line="480" w:lineRule="exac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sz w:val="24"/>
                <w:szCs w:val="24"/>
                <w:highlight w:val="none"/>
              </w:rPr>
              <w:t>招标公告</w:t>
            </w:r>
          </w:p>
        </w:tc>
        <w:tc>
          <w:tcPr>
            <w:tcW w:w="7175" w:type="dxa"/>
            <w:vAlign w:val="center"/>
          </w:tcPr>
          <w:p w14:paraId="7668116F">
            <w:pPr>
              <w:spacing w:line="480" w:lineRule="exac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FF0000"/>
                <w:sz w:val="24"/>
                <w:szCs w:val="24"/>
                <w:highlight w:val="none"/>
              </w:rPr>
              <w:t>2024年</w:t>
            </w:r>
            <w:r>
              <w:rPr>
                <w:rFonts w:hint="eastAsia" w:ascii="宋体" w:hAnsi="宋体"/>
                <w:snapToGrid w:val="0"/>
                <w:color w:val="FF000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/>
                <w:snapToGrid w:val="0"/>
                <w:color w:val="FF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napToGrid w:val="0"/>
                <w:color w:val="FF0000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/>
                <w:snapToGrid w:val="0"/>
                <w:color w:val="FF0000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napToGrid w:val="0"/>
                <w:color w:val="FF0000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/>
                <w:snapToGrid w:val="0"/>
                <w:color w:val="FF0000"/>
                <w:sz w:val="24"/>
                <w:szCs w:val="24"/>
                <w:highlight w:val="none"/>
              </w:rPr>
              <w:t>:00时起 至 2025年</w:t>
            </w:r>
            <w:r>
              <w:rPr>
                <w:rFonts w:hint="eastAsia" w:ascii="宋体" w:hAnsi="宋体"/>
                <w:snapToGrid w:val="0"/>
                <w:color w:val="FF0000"/>
                <w:sz w:val="24"/>
                <w:szCs w:val="24"/>
                <w:highlight w:val="none"/>
                <w:lang w:val="en-US" w:eastAsia="zh-CN"/>
              </w:rPr>
              <w:t>01</w:t>
            </w:r>
            <w:r>
              <w:rPr>
                <w:rFonts w:hint="eastAsia" w:ascii="宋体" w:hAnsi="宋体"/>
                <w:snapToGrid w:val="0"/>
                <w:color w:val="FF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napToGrid w:val="0"/>
                <w:color w:val="FF0000"/>
                <w:sz w:val="24"/>
                <w:szCs w:val="24"/>
                <w:highlight w:val="none"/>
                <w:lang w:val="en-US" w:eastAsia="zh-CN"/>
              </w:rPr>
              <w:t xml:space="preserve">14 </w:t>
            </w:r>
            <w:r>
              <w:rPr>
                <w:rFonts w:hint="eastAsia" w:ascii="宋体" w:hAnsi="宋体"/>
                <w:snapToGrid w:val="0"/>
                <w:color w:val="FF0000"/>
                <w:sz w:val="24"/>
                <w:szCs w:val="24"/>
                <w:highlight w:val="none"/>
              </w:rPr>
              <w:t>日10:00时止</w:t>
            </w:r>
          </w:p>
        </w:tc>
      </w:tr>
    </w:tbl>
    <w:p w14:paraId="0F0F4674">
      <w:pPr>
        <w:pStyle w:val="11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480" w:lineRule="exact"/>
        <w:ind w:firstLineChars="0"/>
        <w:textAlignment w:val="baseline"/>
        <w:rPr>
          <w:rFonts w:hint="eastAsia" w:ascii="宋体" w:hAnsi="宋体"/>
          <w:snapToGrid w:val="0"/>
          <w:color w:val="auto"/>
          <w:szCs w:val="24"/>
          <w:highlight w:val="none"/>
        </w:rPr>
      </w:pPr>
      <w:r>
        <w:rPr>
          <w:rFonts w:ascii="宋体" w:hAnsi="宋体"/>
          <w:snapToGrid w:val="0"/>
          <w:color w:val="auto"/>
          <w:szCs w:val="24"/>
          <w:highlight w:val="none"/>
        </w:rPr>
        <w:t>评标方法：</w:t>
      </w:r>
      <w:r>
        <w:rPr>
          <w:rFonts w:hint="eastAsia" w:ascii="宋体" w:hAnsi="宋体"/>
          <w:snapToGrid w:val="0"/>
          <w:color w:val="auto"/>
          <w:szCs w:val="24"/>
          <w:highlight w:val="none"/>
          <w:lang w:eastAsia="zh"/>
        </w:rPr>
        <w:t>综合评估法</w:t>
      </w:r>
    </w:p>
    <w:p w14:paraId="12A273F0">
      <w:pPr>
        <w:pStyle w:val="11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480" w:lineRule="exact"/>
        <w:ind w:left="0" w:firstLine="424" w:firstLineChars="177"/>
        <w:textAlignment w:val="baseline"/>
        <w:rPr>
          <w:rFonts w:hint="eastAsia" w:ascii="宋体" w:hAnsi="宋体"/>
          <w:snapToGrid w:val="0"/>
          <w:color w:val="auto"/>
          <w:szCs w:val="24"/>
          <w:highlight w:val="none"/>
        </w:rPr>
      </w:pPr>
      <w:r>
        <w:rPr>
          <w:rFonts w:hint="eastAsia" w:ascii="宋体" w:hAnsi="宋体"/>
          <w:snapToGrid w:val="0"/>
          <w:color w:val="auto"/>
          <w:szCs w:val="24"/>
          <w:highlight w:val="none"/>
        </w:rPr>
        <w:t>资格审查方式：资格后审</w:t>
      </w:r>
    </w:p>
    <w:p w14:paraId="586EF0A5">
      <w:pPr>
        <w:pStyle w:val="11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480" w:lineRule="exact"/>
        <w:ind w:left="0" w:firstLine="424" w:firstLineChars="177"/>
        <w:textAlignment w:val="baseline"/>
        <w:rPr>
          <w:rFonts w:hint="eastAsia" w:ascii="宋体" w:hAnsi="宋体"/>
          <w:snapToGrid w:val="0"/>
          <w:color w:val="auto"/>
          <w:szCs w:val="24"/>
          <w:highlight w:val="none"/>
        </w:rPr>
      </w:pPr>
      <w:r>
        <w:rPr>
          <w:rFonts w:ascii="宋体" w:hAnsi="宋体"/>
          <w:snapToGrid w:val="0"/>
          <w:color w:val="auto"/>
          <w:szCs w:val="24"/>
          <w:highlight w:val="none"/>
        </w:rPr>
        <w:t>投标人</w:t>
      </w:r>
      <w:r>
        <w:rPr>
          <w:rFonts w:hint="eastAsia" w:ascii="宋体" w:hAnsi="宋体"/>
          <w:snapToGrid w:val="0"/>
          <w:color w:val="auto"/>
          <w:szCs w:val="24"/>
          <w:highlight w:val="none"/>
        </w:rPr>
        <w:t>资格条件</w:t>
      </w:r>
      <w:r>
        <w:rPr>
          <w:rFonts w:ascii="宋体" w:hAnsi="宋体"/>
          <w:snapToGrid w:val="0"/>
          <w:color w:val="auto"/>
          <w:szCs w:val="24"/>
          <w:highlight w:val="none"/>
        </w:rPr>
        <w:t>：</w:t>
      </w:r>
    </w:p>
    <w:p w14:paraId="293C601C">
      <w:pPr>
        <w:pStyle w:val="11"/>
        <w:widowControl/>
        <w:overflowPunct w:val="0"/>
        <w:autoSpaceDE w:val="0"/>
        <w:autoSpaceDN w:val="0"/>
        <w:adjustRightInd w:val="0"/>
        <w:spacing w:line="480" w:lineRule="exact"/>
        <w:ind w:left="372" w:leftChars="177" w:firstLine="0" w:firstLineChars="0"/>
        <w:textAlignment w:val="baseline"/>
        <w:rPr>
          <w:rFonts w:hint="eastAsia" w:ascii="宋体" w:hAnsi="宋体"/>
          <w:snapToGrid w:val="0"/>
          <w:color w:val="auto"/>
          <w:szCs w:val="24"/>
          <w:highlight w:val="none"/>
        </w:rPr>
      </w:pPr>
      <w:r>
        <w:rPr>
          <w:rFonts w:hint="eastAsia" w:ascii="宋体" w:hAnsi="宋体"/>
          <w:snapToGrid w:val="0"/>
          <w:color w:val="auto"/>
          <w:szCs w:val="24"/>
          <w:highlight w:val="none"/>
        </w:rPr>
        <w:t>1）投标人必须是在中华人民共和国内注册的，具有独立法人资格和独立承担民事责任能力的企业法人单位；（证明材料营业执照）</w:t>
      </w:r>
    </w:p>
    <w:p w14:paraId="7A0C6EED">
      <w:pPr>
        <w:pStyle w:val="11"/>
        <w:widowControl/>
        <w:overflowPunct w:val="0"/>
        <w:autoSpaceDE w:val="0"/>
        <w:autoSpaceDN w:val="0"/>
        <w:adjustRightInd w:val="0"/>
        <w:spacing w:line="480" w:lineRule="exact"/>
        <w:ind w:left="372" w:leftChars="177" w:firstLine="0" w:firstLineChars="0"/>
        <w:textAlignment w:val="baseline"/>
        <w:rPr>
          <w:rFonts w:hint="eastAsia" w:ascii="宋体" w:hAnsi="宋体"/>
          <w:snapToGrid w:val="0"/>
          <w:color w:val="auto"/>
          <w:szCs w:val="24"/>
          <w:highlight w:val="none"/>
        </w:rPr>
      </w:pPr>
      <w:r>
        <w:rPr>
          <w:rFonts w:hint="eastAsia" w:ascii="宋体" w:hAnsi="宋体"/>
          <w:snapToGrid w:val="0"/>
          <w:color w:val="auto"/>
          <w:szCs w:val="24"/>
          <w:highlight w:val="none"/>
        </w:rPr>
        <w:t>2）投标人不在因违法违纪、产品质量等原因受主管单位处罚的投标限制期，未被人民法院列为失信被执行人；（证明材料网站截屏或证明，失信人信息查询方式：“信用中国”（www.creditchina.gov.cn））</w:t>
      </w:r>
    </w:p>
    <w:p w14:paraId="7698BF91">
      <w:pPr>
        <w:pStyle w:val="11"/>
        <w:widowControl/>
        <w:overflowPunct w:val="0"/>
        <w:autoSpaceDE w:val="0"/>
        <w:autoSpaceDN w:val="0"/>
        <w:adjustRightInd w:val="0"/>
        <w:spacing w:line="480" w:lineRule="exact"/>
        <w:ind w:left="372" w:leftChars="177" w:firstLine="0" w:firstLineChars="0"/>
        <w:textAlignment w:val="baseline"/>
        <w:rPr>
          <w:rFonts w:hint="eastAsia" w:ascii="宋体" w:hAnsi="宋体"/>
          <w:snapToGrid w:val="0"/>
          <w:color w:val="auto"/>
          <w:szCs w:val="24"/>
          <w:highlight w:val="none"/>
        </w:rPr>
      </w:pPr>
      <w:r>
        <w:rPr>
          <w:rFonts w:hint="eastAsia" w:ascii="宋体" w:hAnsi="宋体"/>
          <w:snapToGrid w:val="0"/>
          <w:color w:val="auto"/>
          <w:szCs w:val="24"/>
          <w:highlight w:val="none"/>
        </w:rPr>
        <w:t>3）代理厂家应取得制造厂家的代理授权，代理授权应在有效期内并能覆盖所投标项目；（提供相应承诺，并加盖公章）</w:t>
      </w:r>
    </w:p>
    <w:p w14:paraId="1E889855">
      <w:pPr>
        <w:pStyle w:val="11"/>
        <w:widowControl/>
        <w:overflowPunct w:val="0"/>
        <w:autoSpaceDE w:val="0"/>
        <w:autoSpaceDN w:val="0"/>
        <w:adjustRightInd w:val="0"/>
        <w:spacing w:line="480" w:lineRule="exact"/>
        <w:ind w:left="372" w:leftChars="177" w:firstLine="0" w:firstLineChars="0"/>
        <w:textAlignment w:val="baseline"/>
        <w:rPr>
          <w:rFonts w:hint="eastAsia" w:ascii="宋体" w:hAnsi="宋体"/>
          <w:snapToGrid w:val="0"/>
          <w:color w:val="auto"/>
          <w:szCs w:val="24"/>
          <w:highlight w:val="none"/>
        </w:rPr>
      </w:pPr>
      <w:r>
        <w:rPr>
          <w:rFonts w:hint="eastAsia" w:ascii="宋体" w:hAnsi="宋体"/>
          <w:snapToGrid w:val="0"/>
          <w:color w:val="auto"/>
          <w:szCs w:val="24"/>
          <w:highlight w:val="none"/>
        </w:rPr>
        <w:t>4）本项目投标人不得将产品分包或转包给第三方；（按承诺书格式承诺）</w:t>
      </w:r>
    </w:p>
    <w:p w14:paraId="4FDC5A98">
      <w:pPr>
        <w:pStyle w:val="11"/>
        <w:widowControl/>
        <w:overflowPunct w:val="0"/>
        <w:autoSpaceDE w:val="0"/>
        <w:autoSpaceDN w:val="0"/>
        <w:adjustRightInd w:val="0"/>
        <w:spacing w:line="480" w:lineRule="exact"/>
        <w:ind w:left="372" w:leftChars="177" w:firstLine="0" w:firstLineChars="0"/>
        <w:textAlignment w:val="baseline"/>
        <w:rPr>
          <w:rFonts w:hint="eastAsia" w:ascii="宋体" w:hAnsi="宋体"/>
          <w:snapToGrid w:val="0"/>
          <w:color w:val="auto"/>
          <w:szCs w:val="24"/>
          <w:highlight w:val="none"/>
        </w:rPr>
      </w:pPr>
      <w:r>
        <w:rPr>
          <w:rFonts w:hint="eastAsia" w:ascii="宋体" w:hAnsi="宋体"/>
          <w:snapToGrid w:val="0"/>
          <w:color w:val="auto"/>
          <w:szCs w:val="24"/>
          <w:highlight w:val="none"/>
        </w:rPr>
        <w:t>5）本项目不接受联合体投标。</w:t>
      </w:r>
    </w:p>
    <w:p w14:paraId="68D21AA4">
      <w:pPr>
        <w:pStyle w:val="11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480" w:lineRule="exact"/>
        <w:ind w:left="0" w:firstLine="424" w:firstLineChars="177"/>
        <w:textAlignment w:val="baseline"/>
        <w:rPr>
          <w:rFonts w:hint="eastAsia" w:ascii="宋体" w:hAnsi="宋体"/>
          <w:snapToGrid w:val="0"/>
          <w:color w:val="auto"/>
          <w:szCs w:val="24"/>
          <w:highlight w:val="none"/>
        </w:rPr>
      </w:pPr>
      <w:r>
        <w:rPr>
          <w:rFonts w:hint="eastAsia" w:ascii="宋体" w:hAnsi="宋体"/>
          <w:snapToGrid w:val="0"/>
          <w:color w:val="auto"/>
          <w:szCs w:val="24"/>
          <w:highlight w:val="none"/>
        </w:rPr>
        <w:t>招标文件的获取：</w:t>
      </w:r>
    </w:p>
    <w:p w14:paraId="128673DE">
      <w:pPr>
        <w:spacing w:line="480" w:lineRule="exact"/>
        <w:ind w:firstLine="480" w:firstLineChars="200"/>
        <w:rPr>
          <w:rFonts w:hint="eastAsia" w:ascii="宋体" w:hAnsi="宋体"/>
          <w:snapToGrid w:val="0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snapToGrid w:val="0"/>
          <w:color w:val="auto"/>
          <w:sz w:val="24"/>
          <w:szCs w:val="24"/>
          <w:highlight w:val="none"/>
        </w:rPr>
        <w:t>（1）投标人获取招标文件方式：</w:t>
      </w:r>
    </w:p>
    <w:p w14:paraId="4C80C821">
      <w:pPr>
        <w:pStyle w:val="11"/>
        <w:spacing w:line="480" w:lineRule="exact"/>
        <w:ind w:firstLine="424" w:firstLineChars="177"/>
        <w:rPr>
          <w:rFonts w:hint="eastAsia" w:ascii="宋体" w:hAnsi="宋体" w:cs="宋体"/>
          <w:snapToGrid w:val="0"/>
          <w:color w:val="auto"/>
          <w:szCs w:val="24"/>
          <w:highlight w:val="none"/>
        </w:rPr>
      </w:pPr>
      <w:r>
        <w:rPr>
          <w:rFonts w:hint="eastAsia" w:ascii="宋体" w:hAnsi="宋体" w:cs="宋体"/>
          <w:snapToGrid w:val="0"/>
          <w:color w:val="auto"/>
          <w:szCs w:val="24"/>
          <w:highlight w:val="none"/>
        </w:rPr>
        <w:t xml:space="preserve"> 获取招标文件的方式：请有意向参加投标的供应商，于下述时间内前往深圳地铁智能招采管理平台（https://cg.shenzhenmc.com/）登录后进行网上注册。并按本公告第13条投标人资格条件要求编写《登记申请资料》</w:t>
      </w:r>
      <w:bookmarkStart w:id="2" w:name="OLE_LINK1"/>
      <w:r>
        <w:rPr>
          <w:rFonts w:hint="eastAsia" w:ascii="宋体" w:hAnsi="宋体" w:cs="宋体"/>
          <w:snapToGrid w:val="0"/>
          <w:color w:val="auto"/>
          <w:szCs w:val="24"/>
          <w:highlight w:val="none"/>
        </w:rPr>
        <w:t>提交至邮箱：</w:t>
      </w:r>
      <w:bookmarkEnd w:id="2"/>
      <w:r>
        <w:rPr>
          <w:rFonts w:hint="eastAsia" w:ascii="宋体" w:hAnsi="宋体" w:cs="宋体"/>
          <w:snapToGrid w:val="0"/>
          <w:color w:val="auto"/>
          <w:szCs w:val="24"/>
          <w:highlight w:val="none"/>
          <w:lang w:eastAsia="zh-CN"/>
        </w:rPr>
        <w:t>caijinwen@shenzhenmc.com</w:t>
      </w:r>
      <w:r>
        <w:rPr>
          <w:rFonts w:hint="eastAsia" w:ascii="宋体" w:hAnsi="宋体" w:cs="宋体"/>
          <w:snapToGrid w:val="0"/>
          <w:color w:val="auto"/>
          <w:szCs w:val="24"/>
          <w:highlight w:val="none"/>
        </w:rPr>
        <w:t>，审核通过即可缴费购买招标文件。</w:t>
      </w:r>
    </w:p>
    <w:p w14:paraId="7C937358">
      <w:pPr>
        <w:spacing w:line="480" w:lineRule="exact"/>
        <w:ind w:firstLine="480" w:firstLineChars="200"/>
        <w:rPr>
          <w:rFonts w:hint="eastAsia" w:ascii="宋体" w:hAnsi="宋体"/>
          <w:snapToGrid w:val="0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snapToGrid w:val="0"/>
          <w:color w:val="auto"/>
          <w:sz w:val="24"/>
          <w:szCs w:val="24"/>
          <w:highlight w:val="none"/>
        </w:rPr>
        <w:t>（2）</w:t>
      </w:r>
      <w:r>
        <w:rPr>
          <w:rFonts w:hint="eastAsia" w:ascii="宋体" w:hAnsi="宋体"/>
          <w:snapToGrid w:val="0"/>
          <w:color w:val="auto"/>
          <w:kern w:val="0"/>
          <w:sz w:val="24"/>
          <w:highlight w:val="none"/>
        </w:rPr>
        <w:t>招标文件售价：500元，售后不退。</w:t>
      </w:r>
    </w:p>
    <w:p w14:paraId="6C3516FB">
      <w:pPr>
        <w:spacing w:line="480" w:lineRule="exact"/>
        <w:ind w:firstLine="480" w:firstLineChars="200"/>
        <w:rPr>
          <w:rFonts w:hint="eastAsia" w:ascii="宋体" w:hAnsi="宋体"/>
          <w:snapToGrid w:val="0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snapToGrid w:val="0"/>
          <w:color w:val="auto"/>
          <w:sz w:val="24"/>
          <w:szCs w:val="24"/>
          <w:highlight w:val="none"/>
        </w:rPr>
        <w:t>（3）招标文件的相关时限：</w:t>
      </w:r>
    </w:p>
    <w:p w14:paraId="01951BC7">
      <w:pPr>
        <w:pStyle w:val="6"/>
        <w:rPr>
          <w:color w:val="auto"/>
          <w:highlight w:val="none"/>
        </w:rPr>
      </w:pPr>
    </w:p>
    <w:tbl>
      <w:tblPr>
        <w:tblStyle w:val="8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0"/>
        <w:gridCol w:w="4399"/>
      </w:tblGrid>
      <w:tr w14:paraId="518C1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020" w:type="dxa"/>
            <w:vAlign w:val="center"/>
          </w:tcPr>
          <w:p w14:paraId="0B1361C0">
            <w:pPr>
              <w:spacing w:line="480" w:lineRule="exac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sz w:val="24"/>
                <w:szCs w:val="24"/>
                <w:highlight w:val="none"/>
              </w:rPr>
              <w:t>获取招标文件的起止时间</w:t>
            </w:r>
          </w:p>
        </w:tc>
        <w:tc>
          <w:tcPr>
            <w:tcW w:w="4399" w:type="dxa"/>
          </w:tcPr>
          <w:p w14:paraId="041BFCF8">
            <w:pPr>
              <w:spacing w:line="480" w:lineRule="exact"/>
              <w:rPr>
                <w:rFonts w:hint="eastAsia" w:ascii="宋体" w:hAnsi="宋体"/>
                <w:snapToGrid w:val="0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FF0000"/>
                <w:sz w:val="24"/>
                <w:szCs w:val="24"/>
                <w:highlight w:val="none"/>
              </w:rPr>
              <w:t>2024年</w:t>
            </w:r>
            <w:r>
              <w:rPr>
                <w:rFonts w:hint="eastAsia" w:ascii="宋体" w:hAnsi="宋体"/>
                <w:snapToGrid w:val="0"/>
                <w:color w:val="FF000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/>
                <w:snapToGrid w:val="0"/>
                <w:color w:val="FF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napToGrid w:val="0"/>
                <w:color w:val="FF0000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/>
                <w:snapToGrid w:val="0"/>
                <w:color w:val="FF0000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napToGrid w:val="0"/>
                <w:color w:val="FF0000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/>
                <w:snapToGrid w:val="0"/>
                <w:color w:val="FF0000"/>
                <w:sz w:val="24"/>
                <w:szCs w:val="24"/>
                <w:highlight w:val="none"/>
              </w:rPr>
              <w:t xml:space="preserve">:00时起 </w:t>
            </w:r>
          </w:p>
          <w:p w14:paraId="322214C9">
            <w:pPr>
              <w:spacing w:line="480" w:lineRule="exact"/>
              <w:rPr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FF0000"/>
                <w:sz w:val="24"/>
                <w:szCs w:val="24"/>
                <w:highlight w:val="none"/>
              </w:rPr>
              <w:t>至 2025年</w:t>
            </w:r>
            <w:r>
              <w:rPr>
                <w:rFonts w:hint="eastAsia" w:ascii="宋体" w:hAnsi="宋体"/>
                <w:snapToGrid w:val="0"/>
                <w:color w:val="FF0000"/>
                <w:sz w:val="24"/>
                <w:szCs w:val="24"/>
                <w:highlight w:val="none"/>
                <w:lang w:val="en-US" w:eastAsia="zh-CN"/>
              </w:rPr>
              <w:t>01</w:t>
            </w:r>
            <w:r>
              <w:rPr>
                <w:rFonts w:hint="eastAsia" w:ascii="宋体" w:hAnsi="宋体"/>
                <w:snapToGrid w:val="0"/>
                <w:color w:val="FF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napToGrid w:val="0"/>
                <w:color w:val="FF0000"/>
                <w:sz w:val="24"/>
                <w:szCs w:val="24"/>
                <w:highlight w:val="none"/>
                <w:lang w:val="en-US" w:eastAsia="zh-CN"/>
              </w:rPr>
              <w:t>01</w:t>
            </w:r>
            <w:r>
              <w:rPr>
                <w:rFonts w:hint="eastAsia" w:ascii="宋体" w:hAnsi="宋体"/>
                <w:snapToGrid w:val="0"/>
                <w:color w:val="FF0000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napToGrid w:val="0"/>
                <w:color w:val="FF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napToGrid w:val="0"/>
                <w:color w:val="FF0000"/>
                <w:sz w:val="24"/>
                <w:szCs w:val="24"/>
                <w:highlight w:val="none"/>
              </w:rPr>
              <w:t>0:00时止</w:t>
            </w:r>
          </w:p>
        </w:tc>
      </w:tr>
      <w:tr w14:paraId="3BF67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20" w:type="dxa"/>
          </w:tcPr>
          <w:p w14:paraId="1F8EC45A">
            <w:pPr>
              <w:spacing w:line="480" w:lineRule="exac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sz w:val="24"/>
                <w:szCs w:val="24"/>
                <w:highlight w:val="none"/>
              </w:rPr>
              <w:t>对招标文件质疑截止时间</w:t>
            </w:r>
          </w:p>
        </w:tc>
        <w:tc>
          <w:tcPr>
            <w:tcW w:w="4399" w:type="dxa"/>
          </w:tcPr>
          <w:p w14:paraId="5B59E31F">
            <w:pPr>
              <w:spacing w:line="480" w:lineRule="exact"/>
              <w:rPr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FF0000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/>
                <w:snapToGrid w:val="0"/>
                <w:color w:val="FF0000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/>
                <w:snapToGrid w:val="0"/>
                <w:color w:val="FF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napToGrid w:val="0"/>
                <w:color w:val="FF0000"/>
                <w:sz w:val="24"/>
                <w:szCs w:val="24"/>
                <w:highlight w:val="none"/>
                <w:lang w:val="en-US" w:eastAsia="zh-CN"/>
              </w:rPr>
              <w:t xml:space="preserve"> 01</w:t>
            </w:r>
            <w:r>
              <w:rPr>
                <w:rFonts w:hint="eastAsia" w:ascii="宋体" w:hAnsi="宋体"/>
                <w:snapToGrid w:val="0"/>
                <w:color w:val="FF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napToGrid w:val="0"/>
                <w:color w:val="FF0000"/>
                <w:sz w:val="24"/>
                <w:szCs w:val="24"/>
                <w:highlight w:val="none"/>
                <w:lang w:val="en-US" w:eastAsia="zh-CN"/>
              </w:rPr>
              <w:t xml:space="preserve"> 02</w:t>
            </w:r>
            <w:r>
              <w:rPr>
                <w:rFonts w:hint="eastAsia" w:ascii="宋体" w:hAnsi="宋体"/>
                <w:snapToGrid w:val="0"/>
                <w:color w:val="FF0000"/>
                <w:sz w:val="24"/>
                <w:szCs w:val="24"/>
                <w:highlight w:val="none"/>
              </w:rPr>
              <w:t>日18:00时</w:t>
            </w:r>
          </w:p>
        </w:tc>
      </w:tr>
      <w:tr w14:paraId="6FD14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020" w:type="dxa"/>
          </w:tcPr>
          <w:p w14:paraId="5303A347">
            <w:pPr>
              <w:spacing w:line="480" w:lineRule="exac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sz w:val="24"/>
                <w:szCs w:val="24"/>
                <w:highlight w:val="none"/>
              </w:rPr>
              <w:t>招标文件澄清、修改、答疑截止时间</w:t>
            </w:r>
          </w:p>
        </w:tc>
        <w:tc>
          <w:tcPr>
            <w:tcW w:w="4399" w:type="dxa"/>
          </w:tcPr>
          <w:p w14:paraId="768E3C64">
            <w:pPr>
              <w:spacing w:line="480" w:lineRule="exact"/>
              <w:rPr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FF0000"/>
                <w:sz w:val="24"/>
                <w:szCs w:val="24"/>
                <w:highlight w:val="none"/>
              </w:rPr>
              <w:t>在投标截止日期15日前</w:t>
            </w:r>
          </w:p>
        </w:tc>
      </w:tr>
    </w:tbl>
    <w:p w14:paraId="19506C5F">
      <w:pPr>
        <w:pStyle w:val="11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480" w:lineRule="exact"/>
        <w:ind w:left="0" w:firstLine="426" w:firstLineChars="0"/>
        <w:textAlignment w:val="baseline"/>
        <w:rPr>
          <w:rFonts w:hint="eastAsia" w:ascii="宋体" w:hAnsi="宋体"/>
          <w:snapToGrid w:val="0"/>
          <w:color w:val="auto"/>
          <w:szCs w:val="24"/>
          <w:highlight w:val="none"/>
        </w:rPr>
      </w:pPr>
      <w:r>
        <w:rPr>
          <w:rFonts w:hint="eastAsia" w:ascii="宋体" w:hAnsi="宋体"/>
          <w:snapToGrid w:val="0"/>
          <w:color w:val="auto"/>
          <w:szCs w:val="24"/>
          <w:highlight w:val="none"/>
        </w:rPr>
        <w:t>投标保证金：</w:t>
      </w:r>
      <w:r>
        <w:rPr>
          <w:rFonts w:hint="eastAsia" w:ascii="宋体" w:hAnsi="宋体"/>
          <w:b/>
          <w:bCs/>
          <w:snapToGrid w:val="0"/>
          <w:color w:val="auto"/>
          <w:szCs w:val="24"/>
          <w:highlight w:val="none"/>
        </w:rPr>
        <w:t>¥50</w:t>
      </w:r>
      <w:r>
        <w:rPr>
          <w:rFonts w:ascii="宋体" w:hAnsi="宋体"/>
          <w:b/>
          <w:bCs/>
          <w:snapToGrid w:val="0"/>
          <w:color w:val="auto"/>
          <w:szCs w:val="24"/>
          <w:highlight w:val="none"/>
        </w:rPr>
        <w:t>,</w:t>
      </w:r>
      <w:r>
        <w:rPr>
          <w:rFonts w:hint="eastAsia" w:ascii="宋体" w:hAnsi="宋体"/>
          <w:b/>
          <w:bCs/>
          <w:snapToGrid w:val="0"/>
          <w:color w:val="auto"/>
          <w:szCs w:val="24"/>
          <w:highlight w:val="none"/>
        </w:rPr>
        <w:t>000</w:t>
      </w:r>
      <w:r>
        <w:rPr>
          <w:rFonts w:ascii="宋体" w:hAnsi="宋体"/>
          <w:b/>
          <w:bCs/>
          <w:snapToGrid w:val="0"/>
          <w:color w:val="auto"/>
          <w:szCs w:val="24"/>
          <w:highlight w:val="none"/>
        </w:rPr>
        <w:t>.00</w:t>
      </w:r>
      <w:r>
        <w:rPr>
          <w:rFonts w:hint="eastAsia" w:ascii="宋体" w:hAnsi="宋体"/>
          <w:b/>
          <w:bCs/>
          <w:snapToGrid w:val="0"/>
          <w:color w:val="auto"/>
          <w:szCs w:val="24"/>
          <w:highlight w:val="none"/>
        </w:rPr>
        <w:t>元（人民币伍万元整）</w:t>
      </w:r>
      <w:r>
        <w:rPr>
          <w:rFonts w:hint="eastAsia" w:ascii="宋体" w:hAnsi="宋体"/>
          <w:snapToGrid w:val="0"/>
          <w:color w:val="auto"/>
          <w:szCs w:val="24"/>
          <w:highlight w:val="none"/>
        </w:rPr>
        <w:t>，在</w:t>
      </w:r>
      <w:r>
        <w:rPr>
          <w:rFonts w:hint="eastAsia" w:ascii="宋体" w:hAnsi="宋体"/>
          <w:b/>
          <w:snapToGrid w:val="0"/>
          <w:color w:val="auto"/>
          <w:szCs w:val="24"/>
          <w:highlight w:val="none"/>
        </w:rPr>
        <w:t>获取招标文件后提交投标文件前提交。（</w:t>
      </w:r>
      <w:r>
        <w:rPr>
          <w:rFonts w:hint="eastAsia"/>
          <w:b/>
          <w:color w:val="auto"/>
          <w:highlight w:val="none"/>
        </w:rPr>
        <w:t>汇款时应写明：</w:t>
      </w:r>
      <w:r>
        <w:rPr>
          <w:rFonts w:hint="eastAsia" w:ascii="宋体" w:hAnsi="宋体"/>
          <w:b/>
          <w:snapToGrid w:val="0"/>
          <w:color w:val="auto"/>
          <w:szCs w:val="21"/>
          <w:highlight w:val="none"/>
          <w:u w:val="single"/>
        </w:rPr>
        <w:t>杭德项目列车自动清洗机采购</w:t>
      </w:r>
      <w:r>
        <w:rPr>
          <w:rFonts w:hint="eastAsia" w:ascii="宋体" w:hAnsi="宋体"/>
          <w:b/>
          <w:color w:val="auto"/>
          <w:szCs w:val="21"/>
          <w:highlight w:val="none"/>
          <w:u w:val="single"/>
        </w:rPr>
        <w:t>投标保证金</w:t>
      </w:r>
      <w:r>
        <w:rPr>
          <w:rFonts w:hint="eastAsia" w:ascii="宋体" w:hAnsi="宋体"/>
          <w:b/>
          <w:snapToGrid w:val="0"/>
          <w:color w:val="auto"/>
          <w:szCs w:val="24"/>
          <w:highlight w:val="none"/>
        </w:rPr>
        <w:t>）</w:t>
      </w:r>
    </w:p>
    <w:p w14:paraId="52D8B51E">
      <w:pPr>
        <w:pStyle w:val="11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480" w:lineRule="exact"/>
        <w:ind w:left="0" w:firstLine="426" w:firstLineChars="0"/>
        <w:textAlignment w:val="baseline"/>
        <w:rPr>
          <w:rFonts w:hint="eastAsia" w:ascii="宋体" w:hAnsi="宋体"/>
          <w:snapToGrid w:val="0"/>
          <w:color w:val="auto"/>
          <w:szCs w:val="24"/>
          <w:highlight w:val="none"/>
        </w:rPr>
      </w:pPr>
      <w:r>
        <w:rPr>
          <w:rFonts w:hint="eastAsia" w:ascii="宋体" w:hAnsi="宋体"/>
          <w:snapToGrid w:val="0"/>
          <w:color w:val="auto"/>
          <w:szCs w:val="24"/>
          <w:highlight w:val="none"/>
        </w:rPr>
        <w:t>现场踏勘：</w:t>
      </w:r>
      <w:r>
        <w:rPr>
          <w:rFonts w:hint="eastAsia" w:ascii="宋体" w:hAnsi="宋体"/>
          <w:b/>
          <w:bCs/>
          <w:snapToGrid w:val="0"/>
          <w:color w:val="auto"/>
          <w:szCs w:val="24"/>
          <w:highlight w:val="none"/>
        </w:rPr>
        <w:t>不组织。</w:t>
      </w:r>
    </w:p>
    <w:p w14:paraId="7B880E3F">
      <w:pPr>
        <w:pStyle w:val="11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480" w:lineRule="exact"/>
        <w:ind w:left="0" w:firstLine="424" w:firstLineChars="177"/>
        <w:textAlignment w:val="baseline"/>
        <w:rPr>
          <w:rFonts w:hint="eastAsia" w:ascii="宋体" w:hAnsi="宋体"/>
          <w:snapToGrid w:val="0"/>
          <w:color w:val="auto"/>
          <w:szCs w:val="24"/>
          <w:highlight w:val="none"/>
        </w:rPr>
      </w:pPr>
      <w:r>
        <w:rPr>
          <w:rFonts w:hint="eastAsia" w:ascii="宋体" w:hAnsi="宋体"/>
          <w:snapToGrid w:val="0"/>
          <w:color w:val="auto"/>
          <w:szCs w:val="24"/>
          <w:highlight w:val="none"/>
        </w:rPr>
        <w:t>截标、开标的时间、地点：</w:t>
      </w:r>
    </w:p>
    <w:tbl>
      <w:tblPr>
        <w:tblStyle w:val="8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5103"/>
      </w:tblGrid>
      <w:tr w14:paraId="373CD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 w14:paraId="1D1B5394">
            <w:pPr>
              <w:spacing w:line="480" w:lineRule="exac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截标及开标时间：</w:t>
            </w:r>
          </w:p>
        </w:tc>
        <w:tc>
          <w:tcPr>
            <w:tcW w:w="5103" w:type="dxa"/>
          </w:tcPr>
          <w:p w14:paraId="18A43A99">
            <w:pPr>
              <w:spacing w:line="480" w:lineRule="exac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FF0000"/>
                <w:sz w:val="24"/>
                <w:szCs w:val="24"/>
                <w:highlight w:val="none"/>
              </w:rPr>
              <w:t>2025年</w:t>
            </w:r>
            <w:r>
              <w:rPr>
                <w:rFonts w:hint="eastAsia" w:ascii="宋体" w:hAnsi="宋体"/>
                <w:snapToGrid w:val="0"/>
                <w:color w:val="FF0000"/>
                <w:sz w:val="24"/>
                <w:szCs w:val="24"/>
                <w:highlight w:val="none"/>
                <w:lang w:val="en-US" w:eastAsia="zh-CN"/>
              </w:rPr>
              <w:t xml:space="preserve">01 </w:t>
            </w:r>
            <w:r>
              <w:rPr>
                <w:rFonts w:hint="eastAsia" w:ascii="宋体" w:hAnsi="宋体"/>
                <w:snapToGrid w:val="0"/>
                <w:color w:val="FF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napToGrid w:val="0"/>
                <w:color w:val="FF0000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/>
                <w:snapToGrid w:val="0"/>
                <w:color w:val="FF0000"/>
                <w:sz w:val="24"/>
                <w:szCs w:val="24"/>
                <w:highlight w:val="none"/>
              </w:rPr>
              <w:t>日</w:t>
            </w:r>
            <w:r>
              <w:rPr>
                <w:rFonts w:ascii="宋体" w:hAnsi="宋体"/>
                <w:snapToGrid w:val="0"/>
                <w:color w:val="FF0000"/>
                <w:sz w:val="24"/>
                <w:szCs w:val="24"/>
                <w:highlight w:val="none"/>
              </w:rPr>
              <w:t>10</w:t>
            </w:r>
            <w:r>
              <w:rPr>
                <w:rFonts w:hint="eastAsia" w:ascii="宋体" w:hAnsi="宋体"/>
                <w:snapToGrid w:val="0"/>
                <w:color w:val="FF0000"/>
                <w:sz w:val="24"/>
                <w:szCs w:val="24"/>
                <w:highlight w:val="none"/>
              </w:rPr>
              <w:t>:00时</w:t>
            </w:r>
          </w:p>
        </w:tc>
      </w:tr>
      <w:tr w14:paraId="63251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 w14:paraId="42E1FA49">
            <w:pPr>
              <w:spacing w:line="480" w:lineRule="exact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标书递交及开标地点：</w:t>
            </w:r>
          </w:p>
        </w:tc>
        <w:tc>
          <w:tcPr>
            <w:tcW w:w="5103" w:type="dxa"/>
          </w:tcPr>
          <w:p w14:paraId="5A4AAB20">
            <w:pPr>
              <w:spacing w:line="480" w:lineRule="exact"/>
              <w:rPr>
                <w:rFonts w:hint="eastAsia" w:ascii="宋体" w:hAnsi="宋体"/>
                <w:snapToGrid w:val="0"/>
                <w:color w:val="auto"/>
                <w:sz w:val="24"/>
                <w:szCs w:val="24"/>
                <w:highlight w:val="none"/>
              </w:rPr>
            </w:pPr>
            <w:bookmarkStart w:id="3" w:name="OLE_LINK3"/>
            <w:r>
              <w:rPr>
                <w:rFonts w:hint="eastAsia" w:ascii="宋体" w:hAnsi="宋体"/>
                <w:snapToGrid w:val="0"/>
                <w:color w:val="auto"/>
                <w:sz w:val="24"/>
                <w:szCs w:val="24"/>
                <w:highlight w:val="none"/>
                <w:lang w:eastAsia="zh"/>
              </w:rPr>
              <w:t>南京市鼓楼区郑和中路118号长江国际航运中心D座</w:t>
            </w:r>
            <w:bookmarkEnd w:id="3"/>
            <w:r>
              <w:rPr>
                <w:rFonts w:hint="eastAsia" w:ascii="宋体" w:hAnsi="宋体"/>
                <w:snapToGrid w:val="0"/>
                <w:color w:val="auto"/>
                <w:sz w:val="24"/>
                <w:szCs w:val="24"/>
                <w:highlight w:val="none"/>
                <w:lang w:eastAsia="zh"/>
              </w:rPr>
              <w:t>16楼1602室</w:t>
            </w:r>
          </w:p>
        </w:tc>
      </w:tr>
    </w:tbl>
    <w:p w14:paraId="0AC05F60">
      <w:pPr>
        <w:snapToGrid w:val="0"/>
        <w:spacing w:line="360" w:lineRule="auto"/>
        <w:ind w:firstLine="480" w:firstLineChars="200"/>
        <w:rPr>
          <w:rFonts w:hint="eastAsia" w:ascii="宋体" w:hAnsi="宋体"/>
          <w:snapToGrid w:val="0"/>
          <w:color w:val="auto"/>
          <w:sz w:val="24"/>
          <w:szCs w:val="24"/>
          <w:highlight w:val="none"/>
        </w:rPr>
      </w:pPr>
    </w:p>
    <w:p w14:paraId="499DD041">
      <w:pPr>
        <w:ind w:firstLine="420"/>
        <w:rPr>
          <w:color w:val="auto"/>
          <w:highlight w:val="none"/>
        </w:rPr>
      </w:pPr>
    </w:p>
    <w:p w14:paraId="63F6DA98">
      <w:pPr>
        <w:ind w:firstLine="420"/>
        <w:rPr>
          <w:color w:val="auto"/>
          <w:highlight w:val="none"/>
        </w:rPr>
      </w:pPr>
    </w:p>
    <w:tbl>
      <w:tblPr>
        <w:tblStyle w:val="7"/>
        <w:tblW w:w="973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3516"/>
        <w:gridCol w:w="1450"/>
        <w:gridCol w:w="3396"/>
      </w:tblGrid>
      <w:tr w14:paraId="6DEEE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A03D0">
            <w:pPr>
              <w:pStyle w:val="12"/>
              <w:rPr>
                <w:rFonts w:hint="eastAsia" w:ascii="宋体" w:hAnsi="宋体"/>
                <w:b/>
                <w:snapToGrid w:val="0"/>
                <w:color w:val="auto"/>
                <w:highlight w:val="none"/>
              </w:rPr>
            </w:pPr>
            <w:r>
              <w:rPr>
                <w:rFonts w:ascii="宋体" w:hAnsi="宋体"/>
                <w:snapToGrid w:val="0"/>
                <w:color w:val="auto"/>
                <w:sz w:val="24"/>
                <w:szCs w:val="24"/>
                <w:highlight w:val="none"/>
              </w:rPr>
              <w:br w:type="page"/>
            </w:r>
            <w:r>
              <w:rPr>
                <w:rFonts w:ascii="宋体"/>
                <w:b/>
                <w:snapToGrid w:val="0"/>
                <w:color w:val="auto"/>
                <w:highlight w:val="none"/>
              </w:rPr>
              <w:t>招标人：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A0A9E">
            <w:pPr>
              <w:pStyle w:val="12"/>
              <w:rPr>
                <w:rFonts w:hint="eastAsia" w:ascii="宋体" w:hAnsi="宋体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sz w:val="24"/>
                <w:szCs w:val="24"/>
                <w:highlight w:val="none"/>
              </w:rPr>
              <w:t>中车南京浦镇车辆有限公司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A357E">
            <w:pPr>
              <w:pStyle w:val="12"/>
              <w:rPr>
                <w:rFonts w:hint="eastAsia" w:ascii="宋体" w:hAnsi="宋体"/>
                <w:b/>
                <w:snapToGrid w:val="0"/>
                <w:color w:val="auto"/>
                <w:highlight w:val="none"/>
              </w:rPr>
            </w:pPr>
            <w:r>
              <w:rPr>
                <w:rFonts w:ascii="宋体"/>
                <w:b/>
                <w:snapToGrid w:val="0"/>
                <w:color w:val="auto"/>
                <w:highlight w:val="none"/>
              </w:rPr>
              <w:t>招标代理</w:t>
            </w:r>
            <w:r>
              <w:rPr>
                <w:rFonts w:hint="eastAsia" w:ascii="宋体"/>
                <w:b/>
                <w:snapToGrid w:val="0"/>
                <w:color w:val="auto"/>
                <w:highlight w:val="none"/>
              </w:rPr>
              <w:t>机构</w:t>
            </w:r>
            <w:r>
              <w:rPr>
                <w:rFonts w:ascii="宋体"/>
                <w:b/>
                <w:snapToGrid w:val="0"/>
                <w:color w:val="auto"/>
                <w:highlight w:val="none"/>
              </w:rPr>
              <w:t>：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7CC56">
            <w:pPr>
              <w:pStyle w:val="12"/>
              <w:rPr>
                <w:rFonts w:hint="eastAsia" w:ascii="宋体" w:hAnsi="宋体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sz w:val="24"/>
                <w:szCs w:val="24"/>
                <w:highlight w:val="none"/>
              </w:rPr>
              <w:t xml:space="preserve">深圳市建材交易集团有限公司 </w:t>
            </w:r>
          </w:p>
        </w:tc>
      </w:tr>
      <w:tr w14:paraId="49A62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DD4CA">
            <w:pPr>
              <w:pStyle w:val="12"/>
              <w:rPr>
                <w:rFonts w:hint="eastAsia" w:ascii="宋体" w:hAnsi="宋体"/>
                <w:b/>
                <w:snapToGrid w:val="0"/>
                <w:color w:val="auto"/>
                <w:highlight w:val="none"/>
              </w:rPr>
            </w:pPr>
            <w:r>
              <w:rPr>
                <w:rFonts w:ascii="宋体"/>
                <w:b/>
                <w:snapToGrid w:val="0"/>
                <w:color w:val="auto"/>
                <w:highlight w:val="none"/>
              </w:rPr>
              <w:t>通讯地址：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3722D">
            <w:pPr>
              <w:pStyle w:val="12"/>
              <w:rPr>
                <w:rFonts w:hint="eastAsia" w:ascii="宋体" w:hAnsi="宋体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sz w:val="24"/>
                <w:szCs w:val="24"/>
                <w:highlight w:val="none"/>
              </w:rPr>
              <w:t>南京市江北新区泰山园区浦珠北路68号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20D55">
            <w:pPr>
              <w:pStyle w:val="12"/>
              <w:rPr>
                <w:rFonts w:hint="eastAsia" w:ascii="宋体" w:hAnsi="宋体"/>
                <w:b/>
                <w:snapToGrid w:val="0"/>
                <w:color w:val="auto"/>
                <w:highlight w:val="none"/>
              </w:rPr>
            </w:pPr>
            <w:r>
              <w:rPr>
                <w:rFonts w:ascii="宋体"/>
                <w:b/>
                <w:snapToGrid w:val="0"/>
                <w:color w:val="auto"/>
                <w:highlight w:val="none"/>
              </w:rPr>
              <w:t>通讯地址：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99A68">
            <w:pPr>
              <w:pStyle w:val="12"/>
              <w:rPr>
                <w:rFonts w:hint="eastAsia" w:ascii="宋体" w:hAnsi="宋体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sz w:val="24"/>
                <w:szCs w:val="24"/>
                <w:highlight w:val="none"/>
              </w:rPr>
              <w:t>深圳市福田区莲花街道福中一路1016号地铁大厦</w:t>
            </w:r>
          </w:p>
        </w:tc>
      </w:tr>
      <w:tr w14:paraId="1FE7E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37933">
            <w:pPr>
              <w:pStyle w:val="12"/>
              <w:rPr>
                <w:rFonts w:hint="eastAsia" w:ascii="宋体" w:hAnsi="宋体"/>
                <w:b/>
                <w:snapToGrid w:val="0"/>
                <w:color w:val="auto"/>
                <w:highlight w:val="none"/>
              </w:rPr>
            </w:pPr>
            <w:r>
              <w:rPr>
                <w:rFonts w:ascii="宋体"/>
                <w:b/>
                <w:snapToGrid w:val="0"/>
                <w:color w:val="auto"/>
                <w:highlight w:val="none"/>
              </w:rPr>
              <w:t>邮政编码：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5E548">
            <w:pPr>
              <w:pStyle w:val="12"/>
              <w:rPr>
                <w:rFonts w:hint="eastAsia" w:ascii="宋体" w:hAnsi="宋体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sz w:val="24"/>
                <w:szCs w:val="24"/>
                <w:highlight w:val="none"/>
              </w:rPr>
              <w:t>210000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048D5">
            <w:pPr>
              <w:pStyle w:val="12"/>
              <w:rPr>
                <w:rFonts w:hint="eastAsia" w:ascii="宋体" w:hAnsi="宋体"/>
                <w:b/>
                <w:snapToGrid w:val="0"/>
                <w:color w:val="auto"/>
                <w:highlight w:val="none"/>
              </w:rPr>
            </w:pPr>
            <w:r>
              <w:rPr>
                <w:rFonts w:ascii="宋体"/>
                <w:b/>
                <w:snapToGrid w:val="0"/>
                <w:color w:val="auto"/>
                <w:highlight w:val="none"/>
              </w:rPr>
              <w:t>邮政编码：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E2407">
            <w:pPr>
              <w:pStyle w:val="12"/>
              <w:rPr>
                <w:rFonts w:hint="eastAsia" w:ascii="宋体" w:hAnsi="宋体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sz w:val="24"/>
                <w:szCs w:val="24"/>
                <w:highlight w:val="none"/>
              </w:rPr>
              <w:t>518000</w:t>
            </w:r>
          </w:p>
        </w:tc>
      </w:tr>
      <w:tr w14:paraId="1B731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8A42E">
            <w:pPr>
              <w:pStyle w:val="12"/>
              <w:rPr>
                <w:rFonts w:hint="eastAsia" w:ascii="宋体" w:hAnsi="宋体"/>
                <w:b/>
                <w:snapToGrid w:val="0"/>
                <w:color w:val="auto"/>
                <w:highlight w:val="none"/>
              </w:rPr>
            </w:pPr>
            <w:r>
              <w:rPr>
                <w:rFonts w:ascii="宋体"/>
                <w:b/>
                <w:snapToGrid w:val="0"/>
                <w:color w:val="auto"/>
                <w:highlight w:val="none"/>
              </w:rPr>
              <w:t>联系人</w:t>
            </w:r>
            <w:r>
              <w:rPr>
                <w:rFonts w:ascii="宋体"/>
                <w:snapToGrid w:val="0"/>
                <w:color w:val="auto"/>
                <w:highlight w:val="none"/>
              </w:rPr>
              <w:t>：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C41A9">
            <w:pPr>
              <w:pStyle w:val="12"/>
              <w:rPr>
                <w:rFonts w:hint="eastAsia" w:ascii="宋体" w:hAnsi="宋体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sz w:val="24"/>
                <w:szCs w:val="24"/>
                <w:highlight w:val="none"/>
              </w:rPr>
              <w:t>郎工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A055C">
            <w:pPr>
              <w:pStyle w:val="12"/>
              <w:rPr>
                <w:rFonts w:hint="eastAsia" w:ascii="宋体" w:hAnsi="宋体"/>
                <w:b/>
                <w:snapToGrid w:val="0"/>
                <w:color w:val="auto"/>
                <w:highlight w:val="none"/>
              </w:rPr>
            </w:pPr>
            <w:r>
              <w:rPr>
                <w:rFonts w:ascii="宋体"/>
                <w:b/>
                <w:snapToGrid w:val="0"/>
                <w:color w:val="auto"/>
                <w:highlight w:val="none"/>
              </w:rPr>
              <w:t>联系人</w:t>
            </w:r>
            <w:r>
              <w:rPr>
                <w:rFonts w:ascii="宋体"/>
                <w:snapToGrid w:val="0"/>
                <w:color w:val="auto"/>
                <w:highlight w:val="none"/>
              </w:rPr>
              <w:t>：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61054">
            <w:pPr>
              <w:pStyle w:val="12"/>
              <w:rPr>
                <w:rFonts w:hint="default" w:ascii="宋体" w:hAnsi="宋体" w:eastAsia="宋体"/>
                <w:snapToGrid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sz w:val="24"/>
                <w:szCs w:val="24"/>
                <w:highlight w:val="none"/>
                <w:lang w:val="en-US" w:eastAsia="zh-CN"/>
              </w:rPr>
              <w:t>蔡工、冯</w:t>
            </w:r>
            <w:r>
              <w:rPr>
                <w:rFonts w:hint="eastAsia" w:ascii="宋体" w:hAnsi="宋体"/>
                <w:snapToGrid w:val="0"/>
                <w:color w:val="auto"/>
                <w:sz w:val="24"/>
                <w:szCs w:val="24"/>
                <w:highlight w:val="none"/>
                <w:lang w:eastAsia="zh"/>
              </w:rPr>
              <w:t>工、</w:t>
            </w:r>
            <w:r>
              <w:rPr>
                <w:rFonts w:hint="eastAsia" w:ascii="宋体" w:hAnsi="宋体"/>
                <w:snapToGrid w:val="0"/>
                <w:color w:val="auto"/>
                <w:sz w:val="24"/>
                <w:szCs w:val="24"/>
                <w:highlight w:val="none"/>
                <w:lang w:eastAsia="zh-CN"/>
              </w:rPr>
              <w:t>吴工</w:t>
            </w:r>
          </w:p>
        </w:tc>
      </w:tr>
      <w:tr w14:paraId="76913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AE97A">
            <w:pPr>
              <w:pStyle w:val="12"/>
              <w:rPr>
                <w:rFonts w:hint="eastAsia" w:ascii="宋体" w:hAnsi="宋体"/>
                <w:b/>
                <w:snapToGrid w:val="0"/>
                <w:color w:val="auto"/>
                <w:highlight w:val="none"/>
              </w:rPr>
            </w:pPr>
            <w:r>
              <w:rPr>
                <w:rFonts w:ascii="宋体"/>
                <w:b/>
                <w:snapToGrid w:val="0"/>
                <w:color w:val="auto"/>
                <w:highlight w:val="none"/>
              </w:rPr>
              <w:t>联系电话：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43CC0">
            <w:pPr>
              <w:pStyle w:val="12"/>
              <w:rPr>
                <w:rFonts w:hint="eastAsia" w:ascii="宋体" w:hAnsi="宋体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sz w:val="24"/>
                <w:szCs w:val="24"/>
                <w:highlight w:val="none"/>
              </w:rPr>
              <w:t>025-85847893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16326">
            <w:pPr>
              <w:pStyle w:val="12"/>
              <w:rPr>
                <w:rFonts w:hint="eastAsia" w:ascii="宋体" w:hAnsi="宋体"/>
                <w:b/>
                <w:snapToGrid w:val="0"/>
                <w:color w:val="auto"/>
                <w:highlight w:val="none"/>
              </w:rPr>
            </w:pPr>
            <w:r>
              <w:rPr>
                <w:rFonts w:ascii="宋体"/>
                <w:b/>
                <w:snapToGrid w:val="0"/>
                <w:color w:val="auto"/>
                <w:highlight w:val="none"/>
              </w:rPr>
              <w:t>联系电话：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6BCA6">
            <w:pPr>
              <w:pStyle w:val="12"/>
              <w:rPr>
                <w:rFonts w:hint="default" w:ascii="宋体" w:hAnsi="宋体" w:eastAsia="宋体"/>
                <w:snapToGrid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sz w:val="24"/>
                <w:szCs w:val="24"/>
                <w:highlight w:val="none"/>
                <w:lang w:val="en-US" w:eastAsia="zh-CN"/>
              </w:rPr>
              <w:t>18826252565、</w:t>
            </w:r>
            <w:r>
              <w:rPr>
                <w:rFonts w:hint="eastAsia" w:ascii="宋体" w:hAnsi="宋体"/>
                <w:snapToGrid w:val="0"/>
                <w:color w:val="auto"/>
                <w:sz w:val="24"/>
                <w:szCs w:val="24"/>
                <w:highlight w:val="none"/>
                <w:lang w:eastAsia="zh"/>
              </w:rPr>
              <w:t>18319019298、</w:t>
            </w:r>
            <w:r>
              <w:rPr>
                <w:rFonts w:hint="eastAsia" w:ascii="宋体" w:hAnsi="宋体"/>
                <w:snapToGrid w:val="0"/>
                <w:color w:val="auto"/>
                <w:sz w:val="24"/>
                <w:szCs w:val="24"/>
                <w:highlight w:val="none"/>
                <w:lang w:eastAsia="zh-CN"/>
              </w:rPr>
              <w:t>15217739419、</w:t>
            </w:r>
          </w:p>
        </w:tc>
      </w:tr>
      <w:tr w14:paraId="5298A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A15C6">
            <w:pPr>
              <w:pStyle w:val="12"/>
              <w:rPr>
                <w:rFonts w:hint="eastAsia" w:ascii="宋体" w:hAnsi="宋体"/>
                <w:b/>
                <w:snapToGrid w:val="0"/>
                <w:color w:val="auto"/>
                <w:highlight w:val="none"/>
              </w:rPr>
            </w:pPr>
            <w:r>
              <w:rPr>
                <w:rFonts w:ascii="宋体"/>
                <w:b/>
                <w:snapToGrid w:val="0"/>
                <w:color w:val="auto"/>
                <w:highlight w:val="none"/>
              </w:rPr>
              <w:t>电子邮箱：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181B3">
            <w:pPr>
              <w:pStyle w:val="12"/>
              <w:rPr>
                <w:rFonts w:hint="eastAsia" w:ascii="宋体" w:hAnsi="宋体"/>
                <w:b/>
                <w:snapToGrid w:val="0"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color w:val="auto"/>
                <w:highlight w:val="none"/>
              </w:rPr>
              <w:t>/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F95FF">
            <w:pPr>
              <w:pStyle w:val="12"/>
              <w:rPr>
                <w:rFonts w:hint="eastAsia" w:ascii="宋体" w:hAnsi="宋体"/>
                <w:b/>
                <w:snapToGrid w:val="0"/>
                <w:color w:val="auto"/>
                <w:highlight w:val="none"/>
              </w:rPr>
            </w:pPr>
            <w:r>
              <w:rPr>
                <w:rFonts w:ascii="宋体"/>
                <w:b/>
                <w:snapToGrid w:val="0"/>
                <w:color w:val="auto"/>
                <w:highlight w:val="none"/>
              </w:rPr>
              <w:t>电子邮箱：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54E2E">
            <w:pPr>
              <w:pStyle w:val="12"/>
              <w:rPr>
                <w:rFonts w:hint="eastAsia" w:ascii="宋体" w:hAnsi="宋体" w:eastAsia="宋体"/>
                <w:snapToGrid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zCs w:val="24"/>
                <w:highlight w:val="none"/>
                <w:lang w:eastAsia="zh-CN"/>
              </w:rPr>
              <w:t>caijinwen@shenzhenmc.com</w:t>
            </w:r>
          </w:p>
        </w:tc>
      </w:tr>
    </w:tbl>
    <w:p w14:paraId="69A9C7F1">
      <w:pPr>
        <w:pStyle w:val="6"/>
        <w:ind w:left="0" w:leftChars="0" w:firstLine="0" w:firstLineChars="0"/>
        <w:rPr>
          <w:rFonts w:hint="eastAsia" w:hAnsi="宋体"/>
          <w:b/>
          <w:color w:val="auto"/>
          <w:sz w:val="24"/>
          <w:highlight w:val="none"/>
        </w:rPr>
      </w:pPr>
    </w:p>
    <w:p w14:paraId="3A18E54F">
      <w:pPr>
        <w:pStyle w:val="6"/>
        <w:ind w:firstLine="482"/>
        <w:rPr>
          <w:rFonts w:hint="eastAsia" w:hAnsi="宋体"/>
          <w:b/>
          <w:color w:val="auto"/>
          <w:sz w:val="24"/>
          <w:highlight w:val="none"/>
        </w:rPr>
      </w:pPr>
    </w:p>
    <w:p w14:paraId="6095BC4F">
      <w:pPr>
        <w:pStyle w:val="6"/>
        <w:spacing w:after="0"/>
        <w:ind w:firstLine="482"/>
        <w:rPr>
          <w:rFonts w:hint="eastAsia" w:hAnsi="宋体"/>
          <w:b/>
          <w:color w:val="auto"/>
          <w:sz w:val="24"/>
          <w:highlight w:val="none"/>
        </w:rPr>
      </w:pPr>
    </w:p>
    <w:p w14:paraId="20E21951">
      <w:pPr>
        <w:pStyle w:val="6"/>
        <w:spacing w:after="0"/>
        <w:ind w:firstLine="482"/>
        <w:rPr>
          <w:rFonts w:hint="eastAsia" w:hAnsi="宋体"/>
          <w:b/>
          <w:color w:val="auto"/>
          <w:sz w:val="24"/>
          <w:highlight w:val="none"/>
        </w:rPr>
        <w:sectPr>
          <w:footerReference r:id="rId5" w:type="first"/>
          <w:headerReference r:id="rId3" w:type="default"/>
          <w:footerReference r:id="rId4" w:type="default"/>
          <w:pgSz w:w="11905" w:h="16838"/>
          <w:pgMar w:top="1134" w:right="1440" w:bottom="1134" w:left="1440" w:header="510" w:footer="907" w:gutter="0"/>
          <w:pgBorders w:offsetFrom="page">
            <w:top w:val="single" w:color="auto" w:sz="4" w:space="24"/>
          </w:pgBorders>
          <w:cols w:space="0" w:num="1"/>
          <w:titlePg/>
          <w:docGrid w:linePitch="380" w:charSpace="0"/>
        </w:sectPr>
      </w:pPr>
    </w:p>
    <w:p w14:paraId="44D8C0FC">
      <w:pPr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附件：</w:t>
      </w:r>
    </w:p>
    <w:tbl>
      <w:tblPr>
        <w:tblStyle w:val="7"/>
        <w:tblW w:w="96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376"/>
        <w:gridCol w:w="1905"/>
        <w:gridCol w:w="1905"/>
        <w:gridCol w:w="1905"/>
        <w:gridCol w:w="1905"/>
      </w:tblGrid>
      <w:tr w14:paraId="0C6E9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52F5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登记申请资料表</w:t>
            </w:r>
          </w:p>
        </w:tc>
      </w:tr>
      <w:tr w14:paraId="66B17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BD4B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（招标文件发售登记表）</w:t>
            </w:r>
          </w:p>
        </w:tc>
      </w:tr>
      <w:tr w14:paraId="29002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E024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B41B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F77B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152D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F4A5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8CD2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highlight w:val="none"/>
              </w:rPr>
            </w:pPr>
          </w:p>
        </w:tc>
      </w:tr>
      <w:tr w14:paraId="7277E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0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99C7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招标项目编号</w:t>
            </w:r>
          </w:p>
        </w:tc>
        <w:tc>
          <w:tcPr>
            <w:tcW w:w="381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2789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0B46D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购买文件日期</w:t>
            </w: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3D5F442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 xml:space="preserve">  年  月  日</w:t>
            </w:r>
          </w:p>
        </w:tc>
      </w:tr>
      <w:tr w14:paraId="0FE87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C318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7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9DDEFFE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  <w:p w14:paraId="0AE6C5C8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 w14:paraId="38B87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1EC8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投</w:t>
            </w:r>
          </w:p>
          <w:p w14:paraId="24DCCA17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标</w:t>
            </w:r>
          </w:p>
          <w:p w14:paraId="5AD9B7A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人</w:t>
            </w:r>
          </w:p>
          <w:p w14:paraId="07DF27E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资</w:t>
            </w:r>
          </w:p>
          <w:p w14:paraId="4BA9B4D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料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9310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购买文件</w:t>
            </w:r>
          </w:p>
          <w:p w14:paraId="0FDCB0DD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7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C884F9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（盖章）</w:t>
            </w:r>
          </w:p>
        </w:tc>
      </w:tr>
      <w:tr w14:paraId="7CBD6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74AA3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9ACA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地址</w:t>
            </w:r>
          </w:p>
        </w:tc>
        <w:tc>
          <w:tcPr>
            <w:tcW w:w="3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AB7CD7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6C7D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邮编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6C8D913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 w14:paraId="6E62A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366FF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A46C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购标书人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EB33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FE3B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9D3B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3D2FD1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电子邮箱</w:t>
            </w:r>
          </w:p>
        </w:tc>
      </w:tr>
      <w:tr w14:paraId="28B2A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CE730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2ACB8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184A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7807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29F4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6F13C07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 w14:paraId="303EE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7CCCE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CD734F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投标人（负责投标的人员）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2CF2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FFD9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B33B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37A0F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电子邮箱</w:t>
            </w:r>
          </w:p>
        </w:tc>
      </w:tr>
      <w:tr w14:paraId="48125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B0E35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520D433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8877E1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（必填）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A3478E7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（必填）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0A6BED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270FD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（必填）</w:t>
            </w:r>
          </w:p>
        </w:tc>
      </w:tr>
      <w:tr w14:paraId="603E3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EA0F6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制</w:t>
            </w: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造</w:t>
            </w: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商</w:t>
            </w:r>
          </w:p>
        </w:tc>
        <w:tc>
          <w:tcPr>
            <w:tcW w:w="7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031100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0C793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AF131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8996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91B40AE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 w14:paraId="391EC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2EFF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8311F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B7D37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A195B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564CB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B9415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</w:tbl>
    <w:p w14:paraId="0DC65B30">
      <w:pPr>
        <w:pStyle w:val="2"/>
        <w:rPr>
          <w:color w:val="auto"/>
          <w:highlight w:val="none"/>
        </w:rPr>
      </w:pPr>
    </w:p>
    <w:p w14:paraId="3FFD43A5">
      <w:pPr>
        <w:pStyle w:val="6"/>
        <w:spacing w:after="0"/>
        <w:ind w:firstLine="482"/>
        <w:rPr>
          <w:rFonts w:hint="eastAsia" w:hAnsi="宋体"/>
          <w:b/>
          <w:color w:val="auto"/>
          <w:sz w:val="24"/>
          <w:highlight w:val="none"/>
        </w:rPr>
      </w:pPr>
      <w:r>
        <w:rPr>
          <w:rFonts w:hint="eastAsia" w:hAnsi="宋体"/>
          <w:b/>
          <w:color w:val="auto"/>
          <w:sz w:val="24"/>
          <w:highlight w:val="none"/>
        </w:rPr>
        <w:t>后附资格条件要求证明材料</w:t>
      </w:r>
    </w:p>
    <w:p w14:paraId="55A55E3A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5CF36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D4C1E6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TBH5MzAgAAZQQAAA4AAABkcnMvZTJvRG9jLnhtbK1UzY7TMBC+I/EO&#10;lu80adEu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TBH5M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4C1E6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D15F9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8" name="文本框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8338E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ISxAYzAgAAZQ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LISxAY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8338E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7C9F8">
    <w:pPr>
      <w:pStyle w:val="5"/>
      <w:jc w:val="both"/>
      <w:rPr>
        <w:sz w:val="20"/>
        <w:szCs w:val="20"/>
      </w:rPr>
    </w:pPr>
    <w:r>
      <w:rPr>
        <w:rFonts w:hint="eastAsia"/>
        <w:sz w:val="20"/>
        <w:szCs w:val="20"/>
      </w:rPr>
      <w:t>杭德项目列车自动清洗机采购招标文件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131332"/>
    <w:multiLevelType w:val="multilevel"/>
    <w:tmpl w:val="3B131332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-1145" w:hanging="420"/>
      </w:pPr>
    </w:lvl>
    <w:lvl w:ilvl="2" w:tentative="0">
      <w:start w:val="1"/>
      <w:numFmt w:val="lowerRoman"/>
      <w:lvlText w:val="%3."/>
      <w:lvlJc w:val="right"/>
      <w:pPr>
        <w:ind w:left="-725" w:hanging="420"/>
      </w:pPr>
    </w:lvl>
    <w:lvl w:ilvl="3" w:tentative="0">
      <w:start w:val="1"/>
      <w:numFmt w:val="decimal"/>
      <w:lvlText w:val="%4."/>
      <w:lvlJc w:val="left"/>
      <w:pPr>
        <w:ind w:left="-305" w:hanging="420"/>
      </w:pPr>
    </w:lvl>
    <w:lvl w:ilvl="4" w:tentative="0">
      <w:start w:val="1"/>
      <w:numFmt w:val="lowerLetter"/>
      <w:lvlText w:val="%5)"/>
      <w:lvlJc w:val="left"/>
      <w:pPr>
        <w:ind w:left="115" w:hanging="420"/>
      </w:pPr>
    </w:lvl>
    <w:lvl w:ilvl="5" w:tentative="0">
      <w:start w:val="1"/>
      <w:numFmt w:val="lowerRoman"/>
      <w:lvlText w:val="%6."/>
      <w:lvlJc w:val="right"/>
      <w:pPr>
        <w:ind w:left="535" w:hanging="420"/>
      </w:pPr>
    </w:lvl>
    <w:lvl w:ilvl="6" w:tentative="0">
      <w:start w:val="1"/>
      <w:numFmt w:val="decimal"/>
      <w:lvlText w:val="%7."/>
      <w:lvlJc w:val="left"/>
      <w:pPr>
        <w:ind w:left="955" w:hanging="420"/>
      </w:pPr>
    </w:lvl>
    <w:lvl w:ilvl="7" w:tentative="0">
      <w:start w:val="1"/>
      <w:numFmt w:val="lowerLetter"/>
      <w:lvlText w:val="%8)"/>
      <w:lvlJc w:val="left"/>
      <w:pPr>
        <w:ind w:left="1375" w:hanging="420"/>
      </w:pPr>
    </w:lvl>
    <w:lvl w:ilvl="8" w:tentative="0">
      <w:start w:val="1"/>
      <w:numFmt w:val="lowerRoman"/>
      <w:lvlText w:val="%9."/>
      <w:lvlJc w:val="right"/>
      <w:pPr>
        <w:ind w:left="17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OWYyMGM0NTJjMTg4ZDU2MTQ4YTFlNzM3Yjc0OWMifQ=="/>
  </w:docVars>
  <w:rsids>
    <w:rsidRoot w:val="00000000"/>
    <w:rsid w:val="6ACE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b/>
      <w:sz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99"/>
    <w:pPr>
      <w:spacing w:beforeLines="50" w:line="360" w:lineRule="auto"/>
      <w:ind w:firstLine="440" w:firstLineChars="200"/>
    </w:pPr>
    <w:rPr>
      <w:rFonts w:ascii="宋体" w:hAnsi="宋体"/>
      <w:color w:val="FF0000"/>
      <w:sz w:val="22"/>
      <w:szCs w:val="2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next w:val="1"/>
    <w:semiHidden/>
    <w:qFormat/>
    <w:uiPriority w:val="99"/>
    <w:pPr>
      <w:spacing w:beforeLines="0" w:after="120" w:line="240" w:lineRule="auto"/>
      <w:ind w:left="420" w:leftChars="200" w:firstLine="420"/>
    </w:pPr>
    <w:rPr>
      <w:rFonts w:ascii="Times New Roman" w:hAnsi="Times New Roman"/>
      <w:color w:val="auto"/>
      <w:sz w:val="21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0"/>
    <w:pPr>
      <w:ind w:firstLine="420" w:firstLineChars="200"/>
    </w:pPr>
    <w:rPr>
      <w:sz w:val="24"/>
    </w:rPr>
  </w:style>
  <w:style w:type="paragraph" w:customStyle="1" w:styleId="12">
    <w:name w:val="A一表格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2024-12-24T09:20:35Z</dcterms:created>
  <dc:creator>HUAWEI</dc:creator>
  <cp:lastModifiedBy>蔡锦文</cp:lastModifiedBy>
  <dcterms:modified xsi:type="dcterms:W3CDTF">2024-12-24T09:20:56Z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617D2118A7C74266A773AF17C8C47D4B_12</vt:lpwstr>
  </property>
</Properties>
</file>